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60" w:rsidRPr="00FE3E7E" w:rsidRDefault="00383260" w:rsidP="00383260">
      <w:pPr>
        <w:pStyle w:val="af"/>
        <w:rPr>
          <w:b/>
          <w:bCs/>
          <w:sz w:val="24"/>
          <w:szCs w:val="24"/>
        </w:rPr>
      </w:pPr>
      <w:r w:rsidRPr="00FE3E7E">
        <w:rPr>
          <w:b/>
          <w:bCs/>
          <w:sz w:val="24"/>
          <w:szCs w:val="24"/>
        </w:rPr>
        <w:t xml:space="preserve">СОГЛАСОВАНИЕ ПРОЕКТА </w:t>
      </w:r>
      <w:r w:rsidR="009C0441">
        <w:rPr>
          <w:b/>
          <w:bCs/>
          <w:sz w:val="24"/>
          <w:szCs w:val="24"/>
        </w:rPr>
        <w:t>ПОСТАНОВЛЕНИЯ</w:t>
      </w:r>
    </w:p>
    <w:p w:rsidR="00383260" w:rsidRDefault="00383260" w:rsidP="00383260">
      <w:pPr>
        <w:pStyle w:val="af"/>
        <w:rPr>
          <w:b/>
          <w:bCs/>
          <w:sz w:val="24"/>
          <w:szCs w:val="24"/>
        </w:rPr>
      </w:pPr>
      <w:r w:rsidRPr="00FE3E7E">
        <w:rPr>
          <w:b/>
          <w:bCs/>
          <w:sz w:val="24"/>
          <w:szCs w:val="24"/>
        </w:rPr>
        <w:t>АДМИНИСТРАЦИИ НИЖНЕВАРТОВСКОГО РАЙОНА</w:t>
      </w:r>
    </w:p>
    <w:p w:rsidR="00383260" w:rsidRPr="00FE3E7E" w:rsidRDefault="00383260" w:rsidP="00383260">
      <w:pPr>
        <w:pStyle w:val="af"/>
        <w:rPr>
          <w:b/>
          <w:bCs/>
          <w:sz w:val="24"/>
          <w:szCs w:val="24"/>
        </w:rPr>
      </w:pPr>
    </w:p>
    <w:p w:rsidR="00383260" w:rsidRPr="00E0231F" w:rsidRDefault="00383260" w:rsidP="002A4511">
      <w:pPr>
        <w:pStyle w:val="af"/>
        <w:tabs>
          <w:tab w:val="left" w:pos="4678"/>
          <w:tab w:val="left" w:pos="5245"/>
          <w:tab w:val="left" w:pos="5387"/>
          <w:tab w:val="left" w:pos="6096"/>
        </w:tabs>
        <w:ind w:left="-426" w:right="-1"/>
        <w:outlineLvl w:val="0"/>
        <w:rPr>
          <w:sz w:val="24"/>
          <w:szCs w:val="24"/>
          <w:u w:val="single"/>
        </w:rPr>
      </w:pPr>
      <w:r w:rsidRPr="00BC6729">
        <w:rPr>
          <w:b/>
          <w:sz w:val="24"/>
          <w:szCs w:val="24"/>
        </w:rPr>
        <w:t>Название</w:t>
      </w:r>
      <w:r>
        <w:rPr>
          <w:sz w:val="24"/>
          <w:szCs w:val="24"/>
          <w:u w:val="single"/>
        </w:rPr>
        <w:t xml:space="preserve"> </w:t>
      </w:r>
      <w:r w:rsidR="00E0231F">
        <w:rPr>
          <w:sz w:val="24"/>
          <w:szCs w:val="24"/>
          <w:u w:val="single"/>
        </w:rPr>
        <w:t xml:space="preserve">О внесении изменений в приложение 1 к постановлению администрации района от 09.11.2023 № 1181 «Об утверждении Программы развития детско-юношеского спорта в Нижневартовском районе до 2030 года и Плана мероприятий по реализации программы развития детско-юношеского спорта в Нижневартовском районе до 2030 года, </w:t>
      </w:r>
      <w:r w:rsidR="00E0231F">
        <w:rPr>
          <w:sz w:val="24"/>
          <w:szCs w:val="24"/>
          <w:u w:val="single"/>
          <w:lang w:val="en-US"/>
        </w:rPr>
        <w:t>I</w:t>
      </w:r>
      <w:r w:rsidR="00E0231F">
        <w:rPr>
          <w:sz w:val="24"/>
          <w:szCs w:val="24"/>
          <w:u w:val="single"/>
        </w:rPr>
        <w:t xml:space="preserve"> этап (2023-2024 годы)</w:t>
      </w:r>
    </w:p>
    <w:p w:rsidR="00383260" w:rsidRPr="00780780" w:rsidRDefault="00383260" w:rsidP="00383260">
      <w:pPr>
        <w:pStyle w:val="1"/>
        <w:ind w:left="-426" w:right="140" w:firstLine="0"/>
        <w:jc w:val="both"/>
        <w:rPr>
          <w:b w:val="0"/>
          <w:sz w:val="24"/>
          <w:szCs w:val="24"/>
          <w:u w:val="single"/>
        </w:rPr>
      </w:pPr>
      <w:r w:rsidRPr="00BC6729">
        <w:rPr>
          <w:sz w:val="24"/>
          <w:szCs w:val="24"/>
        </w:rPr>
        <w:t>Проект подготовлен</w:t>
      </w:r>
      <w:r w:rsidRPr="00FE3E7E">
        <w:rPr>
          <w:sz w:val="22"/>
          <w:szCs w:val="24"/>
        </w:rPr>
        <w:t xml:space="preserve"> </w:t>
      </w:r>
      <w:r w:rsidRPr="00780780">
        <w:rPr>
          <w:b w:val="0"/>
          <w:sz w:val="24"/>
          <w:szCs w:val="24"/>
          <w:u w:val="single"/>
        </w:rPr>
        <w:t xml:space="preserve">отдел </w:t>
      </w:r>
      <w:r>
        <w:rPr>
          <w:b w:val="0"/>
          <w:sz w:val="24"/>
          <w:szCs w:val="24"/>
          <w:u w:val="single"/>
        </w:rPr>
        <w:t>спорта управления</w:t>
      </w:r>
      <w:r w:rsidRPr="00780780">
        <w:rPr>
          <w:b w:val="0"/>
          <w:sz w:val="24"/>
          <w:szCs w:val="24"/>
          <w:u w:val="single"/>
        </w:rPr>
        <w:t xml:space="preserve"> культур</w:t>
      </w:r>
      <w:r>
        <w:rPr>
          <w:b w:val="0"/>
          <w:sz w:val="24"/>
          <w:szCs w:val="24"/>
          <w:u w:val="single"/>
        </w:rPr>
        <w:t>ы</w:t>
      </w:r>
      <w:r w:rsidRPr="00780780">
        <w:rPr>
          <w:b w:val="0"/>
          <w:sz w:val="24"/>
          <w:szCs w:val="24"/>
          <w:u w:val="single"/>
        </w:rPr>
        <w:t xml:space="preserve"> и спорт</w:t>
      </w:r>
      <w:r>
        <w:rPr>
          <w:b w:val="0"/>
          <w:sz w:val="24"/>
          <w:szCs w:val="24"/>
          <w:u w:val="single"/>
        </w:rPr>
        <w:t>а</w:t>
      </w:r>
      <w:r w:rsidRPr="00780780">
        <w:rPr>
          <w:b w:val="0"/>
          <w:sz w:val="24"/>
          <w:szCs w:val="24"/>
          <w:u w:val="single"/>
        </w:rPr>
        <w:t xml:space="preserve"> администрации района</w:t>
      </w:r>
    </w:p>
    <w:p w:rsidR="00383260" w:rsidRPr="00FE3E7E" w:rsidRDefault="00383260" w:rsidP="00383260">
      <w:pPr>
        <w:ind w:left="-284" w:right="140"/>
        <w:jc w:val="center"/>
        <w:rPr>
          <w:bCs/>
          <w:sz w:val="20"/>
          <w:szCs w:val="20"/>
        </w:rPr>
      </w:pPr>
      <w:r w:rsidRPr="00FE3E7E">
        <w:rPr>
          <w:bCs/>
          <w:sz w:val="24"/>
          <w:szCs w:val="24"/>
        </w:rPr>
        <w:t xml:space="preserve">       </w:t>
      </w:r>
      <w:r w:rsidRPr="00FE3E7E">
        <w:rPr>
          <w:bCs/>
          <w:sz w:val="20"/>
          <w:szCs w:val="20"/>
        </w:rPr>
        <w:t>(наименование структурного подразделения, подготовившего проект)</w:t>
      </w:r>
    </w:p>
    <w:p w:rsidR="00383260" w:rsidRPr="00FE3E7E" w:rsidRDefault="00E0231F" w:rsidP="00383260">
      <w:pPr>
        <w:ind w:right="-58"/>
        <w:jc w:val="center"/>
        <w:rPr>
          <w:sz w:val="24"/>
          <w:szCs w:val="24"/>
          <w:u w:val="single"/>
        </w:rPr>
      </w:pPr>
      <w:r>
        <w:rPr>
          <w:sz w:val="24"/>
          <w:szCs w:val="24"/>
          <w:u w:val="single"/>
        </w:rPr>
        <w:t>Ю.О. Щербакова – ведущий специалист</w:t>
      </w:r>
      <w:r w:rsidR="00383260">
        <w:rPr>
          <w:sz w:val="24"/>
          <w:szCs w:val="24"/>
          <w:u w:val="single"/>
        </w:rPr>
        <w:t xml:space="preserve"> </w:t>
      </w:r>
      <w:r w:rsidR="00A64E73">
        <w:rPr>
          <w:sz w:val="24"/>
          <w:szCs w:val="24"/>
          <w:u w:val="single"/>
        </w:rPr>
        <w:t>отдела, тел.: (3466) 24-34-88</w:t>
      </w:r>
    </w:p>
    <w:p w:rsidR="00383260" w:rsidRDefault="00383260" w:rsidP="00383260">
      <w:pPr>
        <w:jc w:val="center"/>
        <w:rPr>
          <w:bCs/>
          <w:sz w:val="20"/>
          <w:szCs w:val="20"/>
        </w:rPr>
      </w:pPr>
      <w:r w:rsidRPr="00FE3E7E">
        <w:rPr>
          <w:bCs/>
          <w:sz w:val="20"/>
          <w:szCs w:val="20"/>
        </w:rPr>
        <w:t>(ф.и.о., должность лица, ответственного за подготовку проекта, № телефона)</w:t>
      </w:r>
    </w:p>
    <w:p w:rsidR="00383260" w:rsidRPr="00FE3E7E" w:rsidRDefault="00383260" w:rsidP="00383260">
      <w:pPr>
        <w:jc w:val="center"/>
        <w:rPr>
          <w:sz w:val="20"/>
          <w:szCs w:val="20"/>
        </w:rPr>
      </w:pPr>
    </w:p>
    <w:tbl>
      <w:tblPr>
        <w:tblW w:w="9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2379"/>
        <w:gridCol w:w="1417"/>
        <w:gridCol w:w="1215"/>
      </w:tblGrid>
      <w:tr w:rsidR="00383260" w:rsidRPr="00FE3E7E" w:rsidTr="006A2161">
        <w:tc>
          <w:tcPr>
            <w:tcW w:w="4886" w:type="dxa"/>
          </w:tcPr>
          <w:p w:rsidR="00383260" w:rsidRPr="00FE3E7E" w:rsidRDefault="00383260" w:rsidP="003631F7">
            <w:pPr>
              <w:tabs>
                <w:tab w:val="center" w:pos="2373"/>
                <w:tab w:val="left" w:pos="3405"/>
              </w:tabs>
              <w:rPr>
                <w:b/>
                <w:bCs/>
                <w:sz w:val="24"/>
                <w:szCs w:val="24"/>
              </w:rPr>
            </w:pPr>
            <w:r>
              <w:rPr>
                <w:b/>
                <w:bCs/>
                <w:sz w:val="24"/>
                <w:szCs w:val="24"/>
              </w:rPr>
              <w:tab/>
            </w:r>
            <w:r w:rsidRPr="00FE3E7E">
              <w:rPr>
                <w:b/>
                <w:bCs/>
                <w:sz w:val="24"/>
                <w:szCs w:val="24"/>
              </w:rPr>
              <w:t>Должность</w:t>
            </w:r>
            <w:r>
              <w:rPr>
                <w:b/>
                <w:bCs/>
                <w:sz w:val="24"/>
                <w:szCs w:val="24"/>
              </w:rPr>
              <w:tab/>
            </w:r>
          </w:p>
        </w:tc>
        <w:tc>
          <w:tcPr>
            <w:tcW w:w="2379" w:type="dxa"/>
          </w:tcPr>
          <w:p w:rsidR="00383260" w:rsidRPr="00FE3E7E" w:rsidRDefault="00383260" w:rsidP="003631F7">
            <w:pPr>
              <w:jc w:val="center"/>
              <w:rPr>
                <w:b/>
                <w:bCs/>
                <w:sz w:val="24"/>
                <w:szCs w:val="24"/>
              </w:rPr>
            </w:pPr>
            <w:r w:rsidRPr="00FE3E7E">
              <w:rPr>
                <w:b/>
                <w:bCs/>
                <w:sz w:val="24"/>
                <w:szCs w:val="24"/>
              </w:rPr>
              <w:t>Ф.И.О.</w:t>
            </w:r>
          </w:p>
          <w:p w:rsidR="00383260" w:rsidRPr="00FE3E7E" w:rsidRDefault="00383260" w:rsidP="003631F7">
            <w:pPr>
              <w:jc w:val="center"/>
              <w:rPr>
                <w:b/>
                <w:bCs/>
                <w:sz w:val="24"/>
                <w:szCs w:val="24"/>
              </w:rPr>
            </w:pPr>
            <w:r w:rsidRPr="00FE3E7E">
              <w:rPr>
                <w:b/>
                <w:bCs/>
                <w:sz w:val="24"/>
                <w:szCs w:val="24"/>
              </w:rPr>
              <w:t>визирующего</w:t>
            </w:r>
          </w:p>
          <w:p w:rsidR="00383260" w:rsidRPr="00FE3E7E" w:rsidRDefault="00383260" w:rsidP="003631F7">
            <w:pPr>
              <w:jc w:val="center"/>
              <w:rPr>
                <w:b/>
                <w:bCs/>
                <w:sz w:val="24"/>
                <w:szCs w:val="24"/>
              </w:rPr>
            </w:pPr>
            <w:r w:rsidRPr="00FE3E7E">
              <w:rPr>
                <w:b/>
                <w:bCs/>
                <w:sz w:val="24"/>
                <w:szCs w:val="24"/>
              </w:rPr>
              <w:t>проект</w:t>
            </w:r>
          </w:p>
        </w:tc>
        <w:tc>
          <w:tcPr>
            <w:tcW w:w="1417" w:type="dxa"/>
          </w:tcPr>
          <w:p w:rsidR="00383260" w:rsidRPr="00FE3E7E" w:rsidRDefault="00383260" w:rsidP="003631F7">
            <w:pPr>
              <w:ind w:right="-108"/>
              <w:jc w:val="center"/>
              <w:rPr>
                <w:b/>
                <w:bCs/>
                <w:sz w:val="24"/>
                <w:szCs w:val="24"/>
              </w:rPr>
            </w:pPr>
            <w:r w:rsidRPr="00FE3E7E">
              <w:rPr>
                <w:b/>
                <w:bCs/>
                <w:sz w:val="24"/>
                <w:szCs w:val="24"/>
              </w:rPr>
              <w:t>Замечания</w:t>
            </w:r>
          </w:p>
          <w:p w:rsidR="00383260" w:rsidRPr="00FE3E7E" w:rsidRDefault="00383260" w:rsidP="003631F7">
            <w:pPr>
              <w:jc w:val="center"/>
              <w:rPr>
                <w:b/>
                <w:bCs/>
                <w:sz w:val="24"/>
                <w:szCs w:val="24"/>
              </w:rPr>
            </w:pPr>
          </w:p>
        </w:tc>
        <w:tc>
          <w:tcPr>
            <w:tcW w:w="1215" w:type="dxa"/>
          </w:tcPr>
          <w:p w:rsidR="00383260" w:rsidRPr="00FE3E7E" w:rsidRDefault="00383260" w:rsidP="003631F7">
            <w:pPr>
              <w:ind w:right="-108"/>
              <w:jc w:val="center"/>
              <w:rPr>
                <w:b/>
                <w:bCs/>
                <w:sz w:val="24"/>
                <w:szCs w:val="24"/>
              </w:rPr>
            </w:pPr>
            <w:r w:rsidRPr="00FE3E7E">
              <w:rPr>
                <w:b/>
                <w:bCs/>
                <w:sz w:val="24"/>
                <w:szCs w:val="24"/>
              </w:rPr>
              <w:t>Подпись, дата</w:t>
            </w:r>
          </w:p>
        </w:tc>
      </w:tr>
      <w:tr w:rsidR="00383260" w:rsidRPr="00FE3E7E" w:rsidTr="006A2161">
        <w:trPr>
          <w:trHeight w:val="557"/>
        </w:trPr>
        <w:tc>
          <w:tcPr>
            <w:tcW w:w="4886" w:type="dxa"/>
          </w:tcPr>
          <w:p w:rsidR="00383260" w:rsidRDefault="00383260" w:rsidP="00AA60B2">
            <w:pPr>
              <w:jc w:val="both"/>
              <w:rPr>
                <w:sz w:val="24"/>
                <w:szCs w:val="24"/>
              </w:rPr>
            </w:pPr>
            <w:r>
              <w:rPr>
                <w:sz w:val="24"/>
                <w:szCs w:val="24"/>
              </w:rPr>
              <w:t xml:space="preserve">Начальник </w:t>
            </w:r>
            <w:r w:rsidR="006A2161">
              <w:rPr>
                <w:sz w:val="24"/>
                <w:szCs w:val="24"/>
              </w:rPr>
              <w:t>юридического управления администрации района</w:t>
            </w:r>
          </w:p>
        </w:tc>
        <w:tc>
          <w:tcPr>
            <w:tcW w:w="2379" w:type="dxa"/>
          </w:tcPr>
          <w:p w:rsidR="00383260" w:rsidRDefault="00AA60B2" w:rsidP="006A2161">
            <w:pPr>
              <w:jc w:val="center"/>
              <w:rPr>
                <w:b/>
                <w:bCs/>
                <w:sz w:val="24"/>
                <w:szCs w:val="24"/>
              </w:rPr>
            </w:pPr>
            <w:r>
              <w:rPr>
                <w:b/>
                <w:bCs/>
                <w:sz w:val="24"/>
                <w:szCs w:val="24"/>
              </w:rPr>
              <w:t>А.Н. Колокольцев</w:t>
            </w:r>
          </w:p>
        </w:tc>
        <w:tc>
          <w:tcPr>
            <w:tcW w:w="1417" w:type="dxa"/>
          </w:tcPr>
          <w:p w:rsidR="00383260" w:rsidRPr="00FE3E7E" w:rsidRDefault="00383260" w:rsidP="003631F7">
            <w:pPr>
              <w:jc w:val="both"/>
              <w:rPr>
                <w:sz w:val="24"/>
                <w:szCs w:val="24"/>
              </w:rPr>
            </w:pPr>
          </w:p>
        </w:tc>
        <w:tc>
          <w:tcPr>
            <w:tcW w:w="1215" w:type="dxa"/>
          </w:tcPr>
          <w:p w:rsidR="00383260" w:rsidRPr="00FE3E7E" w:rsidRDefault="00383260" w:rsidP="003631F7">
            <w:pPr>
              <w:jc w:val="center"/>
              <w:rPr>
                <w:b/>
                <w:bCs/>
                <w:sz w:val="24"/>
                <w:szCs w:val="24"/>
              </w:rPr>
            </w:pPr>
          </w:p>
        </w:tc>
      </w:tr>
    </w:tbl>
    <w:p w:rsidR="00383260" w:rsidRDefault="00383260" w:rsidP="00383260">
      <w:pPr>
        <w:jc w:val="center"/>
        <w:rPr>
          <w:b/>
          <w:bCs/>
          <w:sz w:val="24"/>
          <w:szCs w:val="24"/>
        </w:rPr>
      </w:pPr>
    </w:p>
    <w:p w:rsidR="00383260" w:rsidRDefault="00383260" w:rsidP="00B23330">
      <w:pPr>
        <w:ind w:left="57"/>
        <w:jc w:val="center"/>
        <w:rPr>
          <w:b/>
          <w:bCs/>
          <w:sz w:val="24"/>
          <w:szCs w:val="24"/>
        </w:rPr>
      </w:pPr>
      <w:r w:rsidRPr="00FE3E7E">
        <w:rPr>
          <w:b/>
          <w:bCs/>
          <w:sz w:val="24"/>
          <w:szCs w:val="24"/>
        </w:rPr>
        <w:t>Постановление, распоряжение разослать:</w:t>
      </w:r>
    </w:p>
    <w:p w:rsidR="00B23330" w:rsidRDefault="00B23330" w:rsidP="00B23330">
      <w:pPr>
        <w:ind w:left="57"/>
        <w:jc w:val="center"/>
        <w:rPr>
          <w:b/>
          <w:bCs/>
          <w:sz w:val="24"/>
          <w:szCs w:val="24"/>
        </w:rPr>
      </w:pPr>
    </w:p>
    <w:p w:rsidR="006B192D" w:rsidRPr="00B23330" w:rsidRDefault="006B192D" w:rsidP="00B23330">
      <w:pPr>
        <w:pStyle w:val="afffff3"/>
        <w:numPr>
          <w:ilvl w:val="0"/>
          <w:numId w:val="41"/>
        </w:numPr>
        <w:spacing w:line="240" w:lineRule="auto"/>
        <w:ind w:left="57"/>
        <w:jc w:val="left"/>
        <w:rPr>
          <w:bCs/>
        </w:rPr>
      </w:pPr>
      <w:r w:rsidRPr="00B23330">
        <w:rPr>
          <w:bCs/>
        </w:rPr>
        <w:t>Управление культуры и спорта администрации района – 1 экз.</w:t>
      </w:r>
      <w:bookmarkStart w:id="0" w:name="_GoBack"/>
      <w:bookmarkEnd w:id="0"/>
    </w:p>
    <w:p w:rsidR="006B192D" w:rsidRPr="00B23330" w:rsidRDefault="00B23330" w:rsidP="00B23330">
      <w:pPr>
        <w:pStyle w:val="afffff3"/>
        <w:numPr>
          <w:ilvl w:val="0"/>
          <w:numId w:val="41"/>
        </w:numPr>
        <w:spacing w:line="240" w:lineRule="auto"/>
        <w:ind w:left="57"/>
        <w:jc w:val="left"/>
        <w:rPr>
          <w:bCs/>
        </w:rPr>
      </w:pPr>
      <w:r w:rsidRPr="00B23330">
        <w:rPr>
          <w:bCs/>
        </w:rPr>
        <w:t>Архивный отдел администрации района – 1 экз.</w:t>
      </w:r>
    </w:p>
    <w:p w:rsidR="00C17FE7" w:rsidRPr="00A64E73" w:rsidRDefault="00C17FE7" w:rsidP="00B23330">
      <w:pPr>
        <w:ind w:left="57"/>
        <w:jc w:val="center"/>
        <w:rPr>
          <w:b/>
          <w:bCs/>
          <w:color w:val="FF0000"/>
          <w:sz w:val="24"/>
          <w:szCs w:val="24"/>
        </w:rPr>
      </w:pPr>
    </w:p>
    <w:p w:rsidR="009C0441" w:rsidRDefault="009C0441" w:rsidP="00383260">
      <w:pPr>
        <w:jc w:val="center"/>
        <w:rPr>
          <w:b/>
          <w:bCs/>
          <w:sz w:val="24"/>
          <w:szCs w:val="24"/>
        </w:rPr>
      </w:pPr>
    </w:p>
    <w:p w:rsidR="00383260" w:rsidRPr="00383260" w:rsidRDefault="00A64E73" w:rsidP="00383260">
      <w:pPr>
        <w:jc w:val="center"/>
        <w:rPr>
          <w:b/>
          <w:bCs/>
          <w:sz w:val="24"/>
          <w:szCs w:val="24"/>
        </w:rPr>
      </w:pPr>
      <w:r>
        <w:rPr>
          <w:b/>
          <w:bCs/>
          <w:sz w:val="24"/>
          <w:szCs w:val="24"/>
        </w:rPr>
        <w:t xml:space="preserve">Руководитель _______________________А.В. Фадеева </w:t>
      </w:r>
    </w:p>
    <w:p w:rsidR="00383260" w:rsidRPr="00FE3E7E" w:rsidRDefault="00383260" w:rsidP="00383260">
      <w:pPr>
        <w:jc w:val="center"/>
        <w:rPr>
          <w:b/>
          <w:sz w:val="32"/>
          <w:szCs w:val="32"/>
        </w:rPr>
      </w:pPr>
      <w:r>
        <w:rPr>
          <w:b/>
          <w:sz w:val="32"/>
          <w:szCs w:val="32"/>
        </w:rPr>
        <w:br w:type="page"/>
      </w:r>
      <w:r w:rsidRPr="00FE3E7E">
        <w:rPr>
          <w:b/>
          <w:sz w:val="32"/>
          <w:szCs w:val="32"/>
        </w:rPr>
        <w:lastRenderedPageBreak/>
        <w:t>ЮРИДИЧЕСКАЯ КАРТОЧКА</w:t>
      </w:r>
    </w:p>
    <w:p w:rsidR="00383260" w:rsidRPr="00FE3E7E" w:rsidRDefault="00383260" w:rsidP="00383260">
      <w:pPr>
        <w:rPr>
          <w:sz w:val="32"/>
          <w:szCs w:val="3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693"/>
        <w:gridCol w:w="1276"/>
        <w:gridCol w:w="2126"/>
      </w:tblGrid>
      <w:tr w:rsidR="00383260" w:rsidRPr="00FE3E7E" w:rsidTr="00A5057E">
        <w:trPr>
          <w:trHeight w:val="803"/>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383260" w:rsidRPr="00FE3E7E" w:rsidRDefault="00383260" w:rsidP="003631F7">
            <w:pPr>
              <w:jc w:val="both"/>
            </w:pPr>
            <w:r w:rsidRPr="00FE3E7E">
              <w:t>Отнесение правового акта к нормативным правовым актам</w:t>
            </w:r>
          </w:p>
          <w:p w:rsidR="00383260" w:rsidRPr="00FE3E7E" w:rsidRDefault="00383260" w:rsidP="003631F7">
            <w:pPr>
              <w:jc w:val="both"/>
            </w:pPr>
          </w:p>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 xml:space="preserve">относится к НПА, </w:t>
            </w:r>
          </w:p>
          <w:p w:rsidR="00383260" w:rsidRPr="00FE3E7E" w:rsidRDefault="00383260" w:rsidP="003631F7">
            <w:pPr>
              <w:jc w:val="center"/>
            </w:pPr>
            <w:r w:rsidRPr="00FE3E7E">
              <w:t xml:space="preserve">подлежит </w:t>
            </w:r>
          </w:p>
          <w:p w:rsidR="00383260" w:rsidRPr="00FE3E7E" w:rsidRDefault="00383260" w:rsidP="003631F7">
            <w:pPr>
              <w:jc w:val="center"/>
            </w:pPr>
            <w:r w:rsidRPr="00FE3E7E">
              <w:t>официальному опубликованию</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vMerge w:val="restart"/>
            <w:tcBorders>
              <w:top w:val="single" w:sz="4" w:space="0" w:color="auto"/>
              <w:left w:val="single" w:sz="4" w:space="0" w:color="auto"/>
              <w:bottom w:val="single" w:sz="4" w:space="0" w:color="auto"/>
              <w:right w:val="single" w:sz="4" w:space="0" w:color="auto"/>
            </w:tcBorders>
          </w:tcPr>
          <w:p w:rsidR="00383260" w:rsidRPr="00FE3E7E" w:rsidRDefault="00383260" w:rsidP="003631F7"/>
        </w:tc>
      </w:tr>
      <w:tr w:rsidR="00383260" w:rsidRPr="00FE3E7E" w:rsidTr="00A5057E">
        <w:trPr>
          <w:trHeight w:val="803"/>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 xml:space="preserve">не относится </w:t>
            </w:r>
          </w:p>
          <w:p w:rsidR="00383260" w:rsidRPr="00FE3E7E" w:rsidRDefault="00383260" w:rsidP="003631F7">
            <w:pPr>
              <w:jc w:val="center"/>
            </w:pPr>
            <w:r w:rsidRPr="00FE3E7E">
              <w:t>к НПА</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tc>
      </w:tr>
      <w:tr w:rsidR="00383260" w:rsidRPr="00FE3E7E" w:rsidTr="00A5057E">
        <w:trPr>
          <w:trHeight w:val="803"/>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383260" w:rsidRPr="00FE3E7E" w:rsidRDefault="00383260" w:rsidP="003631F7">
            <w:pPr>
              <w:jc w:val="both"/>
            </w:pPr>
            <w:r w:rsidRPr="00FE3E7E">
              <w:t xml:space="preserve">Коррупциогенные </w:t>
            </w:r>
          </w:p>
          <w:p w:rsidR="00383260" w:rsidRPr="00FE3E7E" w:rsidRDefault="00383260" w:rsidP="003631F7">
            <w:pPr>
              <w:jc w:val="both"/>
            </w:pPr>
            <w:r w:rsidRPr="00FE3E7E">
              <w:t>факторы</w:t>
            </w:r>
          </w:p>
          <w:p w:rsidR="00383260" w:rsidRPr="00FE3E7E" w:rsidRDefault="00383260" w:rsidP="003631F7">
            <w:pPr>
              <w:jc w:val="both"/>
            </w:pPr>
          </w:p>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выявлены</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vMerge w:val="restart"/>
            <w:tcBorders>
              <w:top w:val="single" w:sz="4" w:space="0" w:color="auto"/>
              <w:left w:val="single" w:sz="4" w:space="0" w:color="auto"/>
              <w:bottom w:val="single" w:sz="4" w:space="0" w:color="auto"/>
              <w:right w:val="single" w:sz="4" w:space="0" w:color="auto"/>
            </w:tcBorders>
          </w:tcPr>
          <w:p w:rsidR="00383260" w:rsidRPr="00FE3E7E" w:rsidRDefault="00383260" w:rsidP="003631F7"/>
        </w:tc>
      </w:tr>
      <w:tr w:rsidR="00383260" w:rsidRPr="00FE3E7E" w:rsidTr="00A5057E">
        <w:trPr>
          <w:trHeight w:val="803"/>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не выявлены</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tc>
      </w:tr>
      <w:tr w:rsidR="00383260" w:rsidRPr="00FE3E7E" w:rsidTr="00A5057E">
        <w:trPr>
          <w:trHeight w:val="803"/>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both"/>
            </w:pPr>
            <w:r w:rsidRPr="00FE3E7E">
              <w:t xml:space="preserve">Результат рассмотрения заключения об антикоррупционной экспертизе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 xml:space="preserve">Замечания </w:t>
            </w:r>
          </w:p>
          <w:p w:rsidR="00383260" w:rsidRPr="00FE3E7E" w:rsidRDefault="00383260" w:rsidP="003631F7">
            <w:pPr>
              <w:jc w:val="center"/>
            </w:pPr>
            <w:r w:rsidRPr="00FE3E7E">
              <w:t xml:space="preserve">устранены </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vMerge w:val="restart"/>
            <w:tcBorders>
              <w:top w:val="single" w:sz="4" w:space="0" w:color="auto"/>
              <w:left w:val="single" w:sz="4" w:space="0" w:color="auto"/>
              <w:bottom w:val="single" w:sz="4" w:space="0" w:color="auto"/>
              <w:right w:val="single" w:sz="4" w:space="0" w:color="auto"/>
            </w:tcBorders>
          </w:tcPr>
          <w:p w:rsidR="00383260" w:rsidRPr="00FE3E7E" w:rsidRDefault="00383260" w:rsidP="003631F7"/>
        </w:tc>
      </w:tr>
      <w:tr w:rsidR="00383260" w:rsidRPr="00FE3E7E" w:rsidTr="00A5057E">
        <w:trPr>
          <w:trHeight w:val="803"/>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 xml:space="preserve">Замечания </w:t>
            </w:r>
          </w:p>
          <w:p w:rsidR="00383260" w:rsidRPr="00FE3E7E" w:rsidRDefault="00383260" w:rsidP="003631F7">
            <w:pPr>
              <w:jc w:val="center"/>
            </w:pPr>
            <w:r w:rsidRPr="00FE3E7E">
              <w:t xml:space="preserve">не устранены </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tc>
      </w:tr>
      <w:tr w:rsidR="00383260" w:rsidRPr="00FE3E7E" w:rsidTr="00A5057E">
        <w:trPr>
          <w:trHeight w:val="803"/>
        </w:trPr>
        <w:tc>
          <w:tcPr>
            <w:tcW w:w="3545"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both"/>
            </w:pPr>
            <w:r w:rsidRPr="00FE3E7E">
              <w:t>Размещение в правовой системе Консультант</w:t>
            </w:r>
            <w:r>
              <w:t xml:space="preserve"> </w:t>
            </w:r>
            <w:r w:rsidRPr="00FE3E7E">
              <w:t>Плюс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383260" w:rsidRPr="00FE3E7E" w:rsidRDefault="00383260" w:rsidP="003631F7">
            <w:pPr>
              <w:jc w:val="center"/>
            </w:pPr>
            <w:r w:rsidRPr="00FE3E7E">
              <w:t xml:space="preserve">подлежит </w:t>
            </w:r>
          </w:p>
          <w:p w:rsidR="00383260" w:rsidRPr="00FE3E7E" w:rsidRDefault="00383260" w:rsidP="003631F7">
            <w:pPr>
              <w:jc w:val="center"/>
            </w:pPr>
            <w:r w:rsidRPr="00FE3E7E">
              <w:t>размещению</w:t>
            </w:r>
          </w:p>
        </w:tc>
        <w:tc>
          <w:tcPr>
            <w:tcW w:w="127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c>
          <w:tcPr>
            <w:tcW w:w="2126" w:type="dxa"/>
            <w:tcBorders>
              <w:top w:val="single" w:sz="4" w:space="0" w:color="auto"/>
              <w:left w:val="single" w:sz="4" w:space="0" w:color="auto"/>
              <w:bottom w:val="single" w:sz="4" w:space="0" w:color="auto"/>
              <w:right w:val="single" w:sz="4" w:space="0" w:color="auto"/>
            </w:tcBorders>
          </w:tcPr>
          <w:p w:rsidR="00383260" w:rsidRPr="00FE3E7E" w:rsidRDefault="00383260" w:rsidP="003631F7"/>
        </w:tc>
      </w:tr>
    </w:tbl>
    <w:p w:rsidR="00383260" w:rsidRPr="00FE3E7E" w:rsidRDefault="00383260" w:rsidP="00383260">
      <w:pPr>
        <w:ind w:firstLine="708"/>
        <w:rPr>
          <w:sz w:val="32"/>
          <w:szCs w:val="32"/>
        </w:rPr>
      </w:pPr>
    </w:p>
    <w:p w:rsidR="00383260" w:rsidRPr="00FE3E7E" w:rsidRDefault="00383260" w:rsidP="00383260">
      <w:pPr>
        <w:autoSpaceDE w:val="0"/>
        <w:autoSpaceDN w:val="0"/>
        <w:adjustRightInd w:val="0"/>
        <w:jc w:val="both"/>
        <w:outlineLvl w:val="0"/>
      </w:pPr>
    </w:p>
    <w:p w:rsidR="00383260" w:rsidRPr="00FE3E7E" w:rsidRDefault="00383260" w:rsidP="00383260">
      <w:pPr>
        <w:autoSpaceDE w:val="0"/>
        <w:autoSpaceDN w:val="0"/>
        <w:adjustRightInd w:val="0"/>
        <w:jc w:val="both"/>
        <w:outlineLvl w:val="0"/>
      </w:pPr>
    </w:p>
    <w:p w:rsidR="00383260" w:rsidRPr="00FE3E7E" w:rsidRDefault="00383260" w:rsidP="00383260">
      <w:pPr>
        <w:autoSpaceDE w:val="0"/>
        <w:autoSpaceDN w:val="0"/>
        <w:adjustRightInd w:val="0"/>
        <w:jc w:val="both"/>
        <w:outlineLvl w:val="0"/>
      </w:pPr>
      <w:r w:rsidRPr="00FE3E7E">
        <w:t>ФИО специалиста_______________________        ___________  дата, подпись</w:t>
      </w:r>
    </w:p>
    <w:p w:rsidR="00383260" w:rsidRPr="00A27B69" w:rsidRDefault="00383260" w:rsidP="00A27B69">
      <w:pPr>
        <w:ind w:right="5103"/>
        <w:rPr>
          <w:szCs w:val="20"/>
        </w:rPr>
      </w:pPr>
    </w:p>
    <w:p w:rsidR="00A27B69" w:rsidRDefault="00A27B69" w:rsidP="00A27B69">
      <w:pPr>
        <w:ind w:right="5103"/>
        <w:rPr>
          <w:szCs w:val="20"/>
        </w:rPr>
      </w:pPr>
    </w:p>
    <w:p w:rsidR="00C95062" w:rsidRDefault="00C95062">
      <w:pPr>
        <w:rPr>
          <w:bCs/>
        </w:rPr>
      </w:pPr>
      <w:r>
        <w:rPr>
          <w:bCs/>
        </w:rPr>
        <w:br w:type="page"/>
      </w:r>
    </w:p>
    <w:p w:rsidR="009C0441" w:rsidRPr="00A64E73" w:rsidRDefault="009C0441" w:rsidP="009C0441">
      <w:pPr>
        <w:ind w:right="141"/>
        <w:jc w:val="right"/>
        <w:rPr>
          <w:b/>
        </w:rPr>
      </w:pPr>
      <w:r>
        <w:tab/>
      </w:r>
      <w:r>
        <w:tab/>
      </w:r>
      <w:r w:rsidRPr="00A64E73">
        <w:rPr>
          <w:b/>
        </w:rPr>
        <w:t>ПРОЕКТ</w:t>
      </w:r>
      <w:r w:rsidR="00A64E73" w:rsidRPr="00A64E73">
        <w:rPr>
          <w:b/>
        </w:rPr>
        <w:t xml:space="preserve"> постановления </w:t>
      </w:r>
    </w:p>
    <w:p w:rsidR="009C0441" w:rsidRDefault="009C0441" w:rsidP="009C0441">
      <w:pPr>
        <w:ind w:right="141"/>
        <w:jc w:val="right"/>
      </w:pPr>
    </w:p>
    <w:p w:rsidR="009C0441" w:rsidRDefault="009C0441" w:rsidP="009C0441">
      <w:pPr>
        <w:ind w:right="5103"/>
        <w:jc w:val="both"/>
      </w:pPr>
    </w:p>
    <w:p w:rsidR="009C0441" w:rsidRPr="009C0441" w:rsidRDefault="00BA1F4E" w:rsidP="009C0441">
      <w:pPr>
        <w:ind w:right="5103"/>
        <w:jc w:val="both"/>
        <w:rPr>
          <w:szCs w:val="24"/>
        </w:rPr>
      </w:pPr>
      <w:r>
        <w:t xml:space="preserve">О </w:t>
      </w:r>
      <w:r w:rsidR="00A64E73">
        <w:t>внесении изменений в приложение 1 к постановлению администрации района от 09.11.2023 № 1181 «Об утверждении Программы развития детско-юношеского спорта в Нижневартовском районе до 2030 года и Плана мероприятий по реализации программы развития детско-юношеского спорта в Н</w:t>
      </w:r>
      <w:r w:rsidR="006B192D">
        <w:t>ижневартовском районе до</w:t>
      </w:r>
      <w:r w:rsidR="00A64E73">
        <w:t xml:space="preserve"> 2030 года, 1 этап (2023-2024 годы)</w:t>
      </w:r>
    </w:p>
    <w:p w:rsidR="009C0441" w:rsidRPr="009C0441" w:rsidRDefault="009C0441" w:rsidP="009C0441">
      <w:pPr>
        <w:jc w:val="both"/>
        <w:rPr>
          <w:szCs w:val="24"/>
        </w:rPr>
      </w:pPr>
    </w:p>
    <w:p w:rsidR="00A24793" w:rsidRPr="00A24793" w:rsidRDefault="0017738F" w:rsidP="00A24793">
      <w:pPr>
        <w:ind w:firstLine="709"/>
        <w:jc w:val="both"/>
        <w:rPr>
          <w:szCs w:val="24"/>
        </w:rPr>
      </w:pPr>
      <w:r w:rsidRPr="0017738F">
        <w:rPr>
          <w:szCs w:val="24"/>
        </w:rPr>
        <w:t xml:space="preserve">В целях приведения </w:t>
      </w:r>
      <w:r w:rsidR="00094810">
        <w:rPr>
          <w:szCs w:val="24"/>
        </w:rPr>
        <w:t xml:space="preserve">нормативного правового акта </w:t>
      </w:r>
      <w:r w:rsidRPr="0017738F">
        <w:rPr>
          <w:szCs w:val="24"/>
        </w:rPr>
        <w:t>в соответствие с действующим законодательством</w:t>
      </w:r>
      <w:r w:rsidR="00A64E73">
        <w:rPr>
          <w:szCs w:val="24"/>
        </w:rPr>
        <w:t>:</w:t>
      </w:r>
    </w:p>
    <w:p w:rsidR="00A24793" w:rsidRPr="009C0441" w:rsidRDefault="00A24793" w:rsidP="00A24793">
      <w:pPr>
        <w:ind w:firstLine="708"/>
        <w:jc w:val="both"/>
        <w:rPr>
          <w:sz w:val="32"/>
          <w:szCs w:val="32"/>
        </w:rPr>
      </w:pPr>
    </w:p>
    <w:p w:rsidR="00A64E73" w:rsidRPr="00D3237E" w:rsidRDefault="00094810" w:rsidP="00D3237E">
      <w:pPr>
        <w:pStyle w:val="afffff3"/>
        <w:numPr>
          <w:ilvl w:val="0"/>
          <w:numId w:val="40"/>
        </w:numPr>
        <w:tabs>
          <w:tab w:val="left" w:pos="993"/>
        </w:tabs>
        <w:spacing w:line="240" w:lineRule="auto"/>
        <w:ind w:left="0" w:firstLine="567"/>
        <w:rPr>
          <w:sz w:val="28"/>
          <w:szCs w:val="28"/>
        </w:rPr>
      </w:pPr>
      <w:r w:rsidRPr="00A64E73">
        <w:rPr>
          <w:sz w:val="28"/>
          <w:szCs w:val="28"/>
        </w:rPr>
        <w:t xml:space="preserve">Внести </w:t>
      </w:r>
      <w:r w:rsidR="00A64E73" w:rsidRPr="00A64E73">
        <w:rPr>
          <w:sz w:val="28"/>
          <w:szCs w:val="28"/>
        </w:rPr>
        <w:t>в приложение 1 к постановлению администрации района от 09.</w:t>
      </w:r>
      <w:r w:rsidR="00A64E73" w:rsidRPr="00D3237E">
        <w:rPr>
          <w:sz w:val="28"/>
          <w:szCs w:val="28"/>
        </w:rPr>
        <w:t>11.2023 № 1181 «Об утверждении Программы развития детско-юношеского спорта в Нижневартовском районе до 2030 года и Плана мероприятий по реализации программы развития детско-юношеского сп</w:t>
      </w:r>
      <w:r w:rsidR="006B192D">
        <w:rPr>
          <w:sz w:val="28"/>
          <w:szCs w:val="28"/>
        </w:rPr>
        <w:t>орта в Нижневартовском районе до</w:t>
      </w:r>
      <w:r w:rsidR="00A64E73" w:rsidRPr="00D3237E">
        <w:rPr>
          <w:sz w:val="28"/>
          <w:szCs w:val="28"/>
        </w:rPr>
        <w:t xml:space="preserve"> 2030 года, 1 этап (2023-2024 годы) следующие изменения:</w:t>
      </w:r>
    </w:p>
    <w:p w:rsidR="00D3237E" w:rsidRDefault="00D3237E" w:rsidP="00D3237E">
      <w:pPr>
        <w:pStyle w:val="afffff3"/>
        <w:tabs>
          <w:tab w:val="left" w:pos="993"/>
        </w:tabs>
        <w:spacing w:line="240" w:lineRule="auto"/>
        <w:ind w:left="0" w:firstLine="567"/>
        <w:rPr>
          <w:sz w:val="28"/>
          <w:szCs w:val="28"/>
        </w:rPr>
      </w:pPr>
    </w:p>
    <w:p w:rsidR="002A4511" w:rsidRDefault="00D3237E" w:rsidP="00D3237E">
      <w:pPr>
        <w:pStyle w:val="afffff3"/>
        <w:tabs>
          <w:tab w:val="left" w:pos="993"/>
        </w:tabs>
        <w:spacing w:line="240" w:lineRule="auto"/>
        <w:ind w:left="0" w:firstLine="567"/>
        <w:rPr>
          <w:bCs/>
          <w:sz w:val="28"/>
          <w:szCs w:val="28"/>
        </w:rPr>
      </w:pPr>
      <w:r w:rsidRPr="00D3237E">
        <w:rPr>
          <w:sz w:val="28"/>
          <w:szCs w:val="28"/>
        </w:rPr>
        <w:t xml:space="preserve">В разделе 1 в первом абзаце </w:t>
      </w:r>
      <w:r w:rsidRPr="00D3237E">
        <w:rPr>
          <w:bCs/>
          <w:sz w:val="28"/>
          <w:szCs w:val="28"/>
        </w:rPr>
        <w:t>с</w:t>
      </w:r>
      <w:r w:rsidR="00A64E73" w:rsidRPr="00D3237E">
        <w:rPr>
          <w:bCs/>
          <w:sz w:val="28"/>
          <w:szCs w:val="28"/>
        </w:rPr>
        <w:t xml:space="preserve">лова </w:t>
      </w:r>
      <w:r w:rsidRPr="00D3237E">
        <w:rPr>
          <w:bCs/>
          <w:sz w:val="28"/>
          <w:szCs w:val="28"/>
        </w:rPr>
        <w:t>«определенных в Указе Президента Российской Федерации от 21 июля 2020</w:t>
      </w:r>
      <w:r>
        <w:rPr>
          <w:bCs/>
          <w:sz w:val="28"/>
          <w:szCs w:val="28"/>
        </w:rPr>
        <w:t xml:space="preserve"> № 474 «О национальных целях развития Российской Федерации на период до 2030 года» заменить словами «определенных в Указе Президента Российской Федерации от 7 мая 2024 года </w:t>
      </w:r>
      <w:r w:rsidR="006B192D">
        <w:rPr>
          <w:bCs/>
          <w:sz w:val="28"/>
          <w:szCs w:val="28"/>
        </w:rPr>
        <w:t xml:space="preserve"> </w:t>
      </w:r>
      <w:r>
        <w:rPr>
          <w:bCs/>
          <w:sz w:val="28"/>
          <w:szCs w:val="28"/>
        </w:rPr>
        <w:t>№</w:t>
      </w:r>
      <w:r w:rsidR="006B192D">
        <w:rPr>
          <w:bCs/>
          <w:sz w:val="28"/>
          <w:szCs w:val="28"/>
        </w:rPr>
        <w:t xml:space="preserve"> </w:t>
      </w:r>
      <w:r>
        <w:rPr>
          <w:bCs/>
          <w:sz w:val="28"/>
          <w:szCs w:val="28"/>
        </w:rPr>
        <w:t>309 «О национальных целях развития Российской Федерации на период до 2030 года и на перспективу до 2036 года»</w:t>
      </w:r>
    </w:p>
    <w:p w:rsidR="00D3237E" w:rsidRPr="00D3237E" w:rsidRDefault="00D3237E" w:rsidP="00D3237E">
      <w:pPr>
        <w:pStyle w:val="afffff3"/>
        <w:tabs>
          <w:tab w:val="left" w:pos="993"/>
        </w:tabs>
        <w:spacing w:line="240" w:lineRule="auto"/>
        <w:ind w:left="0" w:firstLine="567"/>
        <w:rPr>
          <w:sz w:val="28"/>
          <w:szCs w:val="28"/>
        </w:rPr>
      </w:pPr>
    </w:p>
    <w:p w:rsidR="002A4511" w:rsidRPr="00276E5D" w:rsidRDefault="006B192D" w:rsidP="00E63F64">
      <w:pPr>
        <w:autoSpaceDE w:val="0"/>
        <w:autoSpaceDN w:val="0"/>
        <w:adjustRightInd w:val="0"/>
        <w:ind w:firstLine="709"/>
        <w:jc w:val="both"/>
        <w:rPr>
          <w:bCs/>
        </w:rPr>
      </w:pPr>
      <w:r>
        <w:rPr>
          <w:bCs/>
        </w:rPr>
        <w:t>2</w:t>
      </w:r>
      <w:r w:rsidR="002A4511" w:rsidRPr="00276E5D">
        <w:rPr>
          <w:bCs/>
        </w:rPr>
        <w:t xml:space="preserve">. Архивному отделу администрации района (Г.В. Худякова) внести информационную справку в оригинал постановления администрации района                  от </w:t>
      </w:r>
      <w:r>
        <w:rPr>
          <w:bCs/>
        </w:rPr>
        <w:t>09.11.2023 № 1181</w:t>
      </w:r>
      <w:r w:rsidR="002A4511" w:rsidRPr="00276E5D">
        <w:rPr>
          <w:bCs/>
        </w:rPr>
        <w:t>.</w:t>
      </w:r>
    </w:p>
    <w:p w:rsidR="00A341CC" w:rsidRPr="00276E5D" w:rsidRDefault="00A341CC" w:rsidP="00E63F64">
      <w:pPr>
        <w:autoSpaceDE w:val="0"/>
        <w:autoSpaceDN w:val="0"/>
        <w:adjustRightInd w:val="0"/>
        <w:ind w:firstLine="709"/>
        <w:jc w:val="both"/>
        <w:rPr>
          <w:bCs/>
        </w:rPr>
      </w:pPr>
    </w:p>
    <w:p w:rsidR="00C95062" w:rsidRPr="00276E5D" w:rsidRDefault="006B192D" w:rsidP="00E63F64">
      <w:pPr>
        <w:autoSpaceDE w:val="0"/>
        <w:autoSpaceDN w:val="0"/>
        <w:adjustRightInd w:val="0"/>
        <w:ind w:firstLine="709"/>
        <w:jc w:val="both"/>
        <w:rPr>
          <w:bCs/>
        </w:rPr>
      </w:pPr>
      <w:r>
        <w:rPr>
          <w:bCs/>
        </w:rPr>
        <w:t>3</w:t>
      </w:r>
      <w:r w:rsidR="00E63F64" w:rsidRPr="00276E5D">
        <w:rPr>
          <w:bCs/>
        </w:rPr>
        <w:t>. Постановление вступает в силу после его официального опубликования (обнародования).</w:t>
      </w:r>
    </w:p>
    <w:p w:rsidR="00A341CC" w:rsidRPr="00276E5D" w:rsidRDefault="00A341CC" w:rsidP="00C95062">
      <w:pPr>
        <w:autoSpaceDE w:val="0"/>
        <w:autoSpaceDN w:val="0"/>
        <w:adjustRightInd w:val="0"/>
        <w:ind w:firstLine="709"/>
        <w:jc w:val="both"/>
        <w:rPr>
          <w:bCs/>
        </w:rPr>
      </w:pPr>
    </w:p>
    <w:p w:rsidR="0098732F" w:rsidRPr="00276E5D" w:rsidRDefault="006B192D" w:rsidP="00442FA2">
      <w:pPr>
        <w:autoSpaceDE w:val="0"/>
        <w:autoSpaceDN w:val="0"/>
        <w:adjustRightInd w:val="0"/>
        <w:ind w:firstLine="709"/>
        <w:jc w:val="both"/>
        <w:rPr>
          <w:bCs/>
        </w:rPr>
      </w:pPr>
      <w:r>
        <w:rPr>
          <w:bCs/>
        </w:rPr>
        <w:t>4</w:t>
      </w:r>
      <w:r w:rsidR="00C95062" w:rsidRPr="00276E5D">
        <w:rPr>
          <w:bCs/>
        </w:rPr>
        <w:t xml:space="preserve">. Контроль за выполнением постановления возложить на </w:t>
      </w:r>
      <w:r w:rsidR="006A2161" w:rsidRPr="00276E5D">
        <w:rPr>
          <w:bCs/>
        </w:rPr>
        <w:t>исполняющего обязанности</w:t>
      </w:r>
      <w:r w:rsidR="0002492F" w:rsidRPr="00276E5D">
        <w:rPr>
          <w:bCs/>
        </w:rPr>
        <w:t xml:space="preserve"> начальника управления культуры и спорта администрации района </w:t>
      </w:r>
      <w:r w:rsidR="006A2161" w:rsidRPr="00276E5D">
        <w:rPr>
          <w:bCs/>
        </w:rPr>
        <w:t>А.</w:t>
      </w:r>
      <w:r w:rsidR="00A64E73">
        <w:rPr>
          <w:bCs/>
        </w:rPr>
        <w:t>В. Фадееву</w:t>
      </w:r>
      <w:r w:rsidR="006A2161" w:rsidRPr="00276E5D">
        <w:rPr>
          <w:bCs/>
        </w:rPr>
        <w:t>.</w:t>
      </w:r>
      <w:r w:rsidR="0002492F" w:rsidRPr="00276E5D">
        <w:rPr>
          <w:bCs/>
        </w:rPr>
        <w:t xml:space="preserve"> </w:t>
      </w:r>
    </w:p>
    <w:p w:rsidR="0098732F" w:rsidRDefault="0098732F" w:rsidP="0098732F">
      <w:pPr>
        <w:autoSpaceDE w:val="0"/>
        <w:autoSpaceDN w:val="0"/>
        <w:adjustRightInd w:val="0"/>
        <w:ind w:firstLine="709"/>
        <w:jc w:val="both"/>
        <w:rPr>
          <w:bCs/>
        </w:rPr>
      </w:pPr>
    </w:p>
    <w:p w:rsidR="00A24793" w:rsidRPr="00DC47D0" w:rsidRDefault="00A24793" w:rsidP="00A64E73">
      <w:pPr>
        <w:autoSpaceDE w:val="0"/>
        <w:autoSpaceDN w:val="0"/>
        <w:adjustRightInd w:val="0"/>
        <w:rPr>
          <w:bCs/>
        </w:rPr>
      </w:pPr>
    </w:p>
    <w:p w:rsidR="0098732F" w:rsidRPr="00DC47D0" w:rsidRDefault="00A64E73" w:rsidP="0098732F">
      <w:pPr>
        <w:autoSpaceDE w:val="0"/>
        <w:autoSpaceDN w:val="0"/>
        <w:adjustRightInd w:val="0"/>
        <w:jc w:val="both"/>
        <w:rPr>
          <w:bCs/>
        </w:rPr>
      </w:pPr>
      <w:r>
        <w:rPr>
          <w:bCs/>
        </w:rPr>
        <w:t xml:space="preserve">Глава района                                                                                          Б.А. Саломатин </w:t>
      </w:r>
    </w:p>
    <w:p w:rsidR="0098732F" w:rsidRPr="00DC47D0" w:rsidRDefault="0098732F" w:rsidP="006B192D">
      <w:pPr>
        <w:autoSpaceDE w:val="0"/>
        <w:autoSpaceDN w:val="0"/>
        <w:adjustRightInd w:val="0"/>
        <w:jc w:val="both"/>
        <w:rPr>
          <w:bCs/>
        </w:rPr>
      </w:pPr>
    </w:p>
    <w:sectPr w:rsidR="0098732F" w:rsidRPr="00DC47D0" w:rsidSect="00BC19A0">
      <w:headerReference w:type="even" r:id="rId8"/>
      <w:headerReference w:type="default" r:id="rId9"/>
      <w:pgSz w:w="11907" w:h="16840" w:code="9"/>
      <w:pgMar w:top="1134" w:right="567" w:bottom="851"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FE" w:rsidRDefault="00282AFE">
      <w:r>
        <w:separator/>
      </w:r>
    </w:p>
  </w:endnote>
  <w:endnote w:type="continuationSeparator" w:id="0">
    <w:p w:rsidR="00282AFE" w:rsidRDefault="0028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FE" w:rsidRDefault="00282AFE">
      <w:r>
        <w:separator/>
      </w:r>
    </w:p>
  </w:footnote>
  <w:footnote w:type="continuationSeparator" w:id="0">
    <w:p w:rsidR="00282AFE" w:rsidRDefault="0028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D" w:rsidRDefault="0095169D" w:rsidP="005358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169D" w:rsidRDefault="009516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0090"/>
      <w:docPartObj>
        <w:docPartGallery w:val="Page Numbers (Top of Page)"/>
        <w:docPartUnique/>
      </w:docPartObj>
    </w:sdtPr>
    <w:sdtContent>
      <w:p w:rsidR="0095169D" w:rsidRDefault="0095169D" w:rsidP="00C11F17">
        <w:pPr>
          <w:pStyle w:val="a4"/>
          <w:jc w:val="center"/>
        </w:pPr>
        <w:r>
          <w:fldChar w:fldCharType="begin"/>
        </w:r>
        <w:r>
          <w:instrText>PAGE   \* MERGEFORMAT</w:instrText>
        </w:r>
        <w:r>
          <w:fldChar w:fldCharType="separate"/>
        </w:r>
        <w:r w:rsidR="00282AF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73A6454"/>
    <w:multiLevelType w:val="multilevel"/>
    <w:tmpl w:val="5740A734"/>
    <w:lvl w:ilvl="0">
      <w:start w:val="2"/>
      <w:numFmt w:val="decimal"/>
      <w:lvlText w:val="%1"/>
      <w:lvlJc w:val="left"/>
      <w:pPr>
        <w:ind w:left="216" w:hanging="490"/>
      </w:pPr>
      <w:rPr>
        <w:rFonts w:hint="default"/>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7" w15:restartNumberingAfterBreak="0">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0EDF2B7A"/>
    <w:multiLevelType w:val="multilevel"/>
    <w:tmpl w:val="461AC250"/>
    <w:lvl w:ilvl="0">
      <w:start w:val="2"/>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13"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5" w15:restartNumberingAfterBreak="0">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7881ACC"/>
    <w:multiLevelType w:val="hybridMultilevel"/>
    <w:tmpl w:val="D2BC009C"/>
    <w:lvl w:ilvl="0" w:tplc="1438EC06">
      <w:start w:val="1"/>
      <w:numFmt w:val="decimal"/>
      <w:lvlText w:val="3.6.%1. "/>
      <w:lvlJc w:val="left"/>
      <w:pPr>
        <w:ind w:left="1494"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8" w15:restartNumberingAfterBreak="0">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40C62213"/>
    <w:multiLevelType w:val="hybridMultilevel"/>
    <w:tmpl w:val="7A64EA82"/>
    <w:lvl w:ilvl="0" w:tplc="920A229C">
      <w:start w:val="15"/>
      <w:numFmt w:val="decimal"/>
      <w:lvlText w:val="3.3.%1. "/>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C3E83"/>
    <w:multiLevelType w:val="hybridMultilevel"/>
    <w:tmpl w:val="7A0454D8"/>
    <w:lvl w:ilvl="0" w:tplc="9860369C">
      <w:start w:val="1"/>
      <w:numFmt w:val="decimal"/>
      <w:lvlText w:val="3.3.%1.  "/>
      <w:lvlJc w:val="left"/>
      <w:pPr>
        <w:ind w:left="1211"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15:restartNumberingAfterBreak="0">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40183E"/>
    <w:multiLevelType w:val="hybridMultilevel"/>
    <w:tmpl w:val="7F1E09CC"/>
    <w:lvl w:ilvl="0" w:tplc="60EA8F3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6D3273"/>
    <w:multiLevelType w:val="multilevel"/>
    <w:tmpl w:val="818C556E"/>
    <w:lvl w:ilvl="0">
      <w:start w:val="4"/>
      <w:numFmt w:val="decimal"/>
      <w:lvlText w:val="%1"/>
      <w:lvlJc w:val="left"/>
      <w:pPr>
        <w:ind w:left="216" w:hanging="699"/>
      </w:pPr>
      <w:rPr>
        <w:rFonts w:hint="default"/>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699"/>
      </w:pPr>
      <w:rPr>
        <w:rFonts w:hint="default"/>
      </w:rPr>
    </w:lvl>
    <w:lvl w:ilvl="3">
      <w:numFmt w:val="bullet"/>
      <w:lvlText w:val="•"/>
      <w:lvlJc w:val="left"/>
      <w:pPr>
        <w:ind w:left="3305" w:hanging="699"/>
      </w:pPr>
      <w:rPr>
        <w:rFonts w:hint="default"/>
      </w:rPr>
    </w:lvl>
    <w:lvl w:ilvl="4">
      <w:numFmt w:val="bullet"/>
      <w:lvlText w:val="•"/>
      <w:lvlJc w:val="left"/>
      <w:pPr>
        <w:ind w:left="4334" w:hanging="699"/>
      </w:pPr>
      <w:rPr>
        <w:rFonts w:hint="default"/>
      </w:rPr>
    </w:lvl>
    <w:lvl w:ilvl="5">
      <w:numFmt w:val="bullet"/>
      <w:lvlText w:val="•"/>
      <w:lvlJc w:val="left"/>
      <w:pPr>
        <w:ind w:left="5362" w:hanging="699"/>
      </w:pPr>
      <w:rPr>
        <w:rFonts w:hint="default"/>
      </w:rPr>
    </w:lvl>
    <w:lvl w:ilvl="6">
      <w:numFmt w:val="bullet"/>
      <w:lvlText w:val="•"/>
      <w:lvlJc w:val="left"/>
      <w:pPr>
        <w:ind w:left="6391" w:hanging="699"/>
      </w:pPr>
      <w:rPr>
        <w:rFonts w:hint="default"/>
      </w:rPr>
    </w:lvl>
    <w:lvl w:ilvl="7">
      <w:numFmt w:val="bullet"/>
      <w:lvlText w:val="•"/>
      <w:lvlJc w:val="left"/>
      <w:pPr>
        <w:ind w:left="7419" w:hanging="699"/>
      </w:pPr>
      <w:rPr>
        <w:rFonts w:hint="default"/>
      </w:rPr>
    </w:lvl>
    <w:lvl w:ilvl="8">
      <w:numFmt w:val="bullet"/>
      <w:lvlText w:val="•"/>
      <w:lvlJc w:val="left"/>
      <w:pPr>
        <w:ind w:left="8448" w:hanging="699"/>
      </w:pPr>
      <w:rPr>
        <w:rFonts w:hint="default"/>
      </w:rPr>
    </w:lvl>
  </w:abstractNum>
  <w:abstractNum w:abstractNumId="32" w15:restartNumberingAfterBreak="0">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5C556A10"/>
    <w:multiLevelType w:val="hybridMultilevel"/>
    <w:tmpl w:val="6CF2F2D2"/>
    <w:lvl w:ilvl="0" w:tplc="1438FD90">
      <w:start w:val="1"/>
      <w:numFmt w:val="decimal"/>
      <w:lvlText w:val="3.4.%1. "/>
      <w:lvlJc w:val="left"/>
      <w:pPr>
        <w:ind w:left="1212" w:hanging="360"/>
      </w:pPr>
      <w:rPr>
        <w:rFonts w:ascii="Times New Roman" w:hAnsi="Times New Roman" w:cs="Times New Roman" w:hint="default"/>
        <w:b w:val="0"/>
        <w:bCs/>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34" w15:restartNumberingAfterBreak="0">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691F1B2D"/>
    <w:multiLevelType w:val="hybridMultilevel"/>
    <w:tmpl w:val="5F88457E"/>
    <w:lvl w:ilvl="0" w:tplc="549C3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0" w15:restartNumberingAfterBreak="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5B6B95"/>
    <w:multiLevelType w:val="hybridMultilevel"/>
    <w:tmpl w:val="8B3C22A2"/>
    <w:lvl w:ilvl="0" w:tplc="B61E0C9C">
      <w:start w:val="1"/>
      <w:numFmt w:val="decimal"/>
      <w:lvlText w:val="3.5.%1. "/>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7A4F0299"/>
    <w:multiLevelType w:val="hybridMultilevel"/>
    <w:tmpl w:val="D87E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6837B3"/>
    <w:multiLevelType w:val="multilevel"/>
    <w:tmpl w:val="FCD4EC9A"/>
    <w:lvl w:ilvl="0">
      <w:start w:val="1"/>
      <w:numFmt w:val="upperRoman"/>
      <w:lvlText w:val="%1."/>
      <w:lvlJc w:val="right"/>
      <w:rPr>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42"/>
  </w:num>
  <w:num w:numId="4">
    <w:abstractNumId w:val="33"/>
  </w:num>
  <w:num w:numId="5">
    <w:abstractNumId w:val="18"/>
  </w:num>
  <w:num w:numId="6">
    <w:abstractNumId w:val="41"/>
  </w:num>
  <w:num w:numId="7">
    <w:abstractNumId w:val="17"/>
  </w:num>
  <w:num w:numId="8">
    <w:abstractNumId w:val="12"/>
  </w:num>
  <w:num w:numId="9">
    <w:abstractNumId w:val="39"/>
  </w:num>
  <w:num w:numId="10">
    <w:abstractNumId w:val="13"/>
  </w:num>
  <w:num w:numId="11">
    <w:abstractNumId w:val="27"/>
  </w:num>
  <w:num w:numId="12">
    <w:abstractNumId w:val="15"/>
  </w:num>
  <w:num w:numId="13">
    <w:abstractNumId w:val="40"/>
  </w:num>
  <w:num w:numId="14">
    <w:abstractNumId w:val="35"/>
  </w:num>
  <w:num w:numId="15">
    <w:abstractNumId w:val="10"/>
  </w:num>
  <w:num w:numId="16">
    <w:abstractNumId w:val="26"/>
  </w:num>
  <w:num w:numId="17">
    <w:abstractNumId w:val="23"/>
  </w:num>
  <w:num w:numId="18">
    <w:abstractNumId w:val="30"/>
  </w:num>
  <w:num w:numId="19">
    <w:abstractNumId w:val="24"/>
  </w:num>
  <w:num w:numId="20">
    <w:abstractNumId w:val="16"/>
  </w:num>
  <w:num w:numId="21">
    <w:abstractNumId w:val="9"/>
  </w:num>
  <w:num w:numId="22">
    <w:abstractNumId w:val="43"/>
  </w:num>
  <w:num w:numId="23">
    <w:abstractNumId w:val="5"/>
  </w:num>
  <w:num w:numId="24">
    <w:abstractNumId w:val="25"/>
  </w:num>
  <w:num w:numId="25">
    <w:abstractNumId w:val="7"/>
  </w:num>
  <w:num w:numId="26">
    <w:abstractNumId w:val="22"/>
  </w:num>
  <w:num w:numId="27">
    <w:abstractNumId w:val="28"/>
  </w:num>
  <w:num w:numId="28">
    <w:abstractNumId w:val="37"/>
  </w:num>
  <w:num w:numId="29">
    <w:abstractNumId w:val="34"/>
  </w:num>
  <w:num w:numId="30">
    <w:abstractNumId w:val="32"/>
  </w:num>
  <w:num w:numId="31">
    <w:abstractNumId w:val="19"/>
  </w:num>
  <w:num w:numId="32">
    <w:abstractNumId w:val="11"/>
  </w:num>
  <w:num w:numId="33">
    <w:abstractNumId w:val="29"/>
  </w:num>
  <w:num w:numId="34">
    <w:abstractNumId w:val="6"/>
  </w:num>
  <w:num w:numId="35">
    <w:abstractNumId w:val="31"/>
  </w:num>
  <w:num w:numId="36">
    <w:abstractNumId w:val="20"/>
  </w:num>
  <w:num w:numId="37">
    <w:abstractNumId w:val="45"/>
  </w:num>
  <w:num w:numId="38">
    <w:abstractNumId w:val="36"/>
  </w:num>
  <w:num w:numId="39">
    <w:abstractNumId w:val="8"/>
  </w:num>
  <w:num w:numId="40">
    <w:abstractNumId w:val="38"/>
  </w:num>
  <w:num w:numId="41">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92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656C"/>
    <w:rsid w:val="00057117"/>
    <w:rsid w:val="00060F5D"/>
    <w:rsid w:val="00062485"/>
    <w:rsid w:val="0006267E"/>
    <w:rsid w:val="0006352D"/>
    <w:rsid w:val="00063A55"/>
    <w:rsid w:val="000640E4"/>
    <w:rsid w:val="00064398"/>
    <w:rsid w:val="000668DE"/>
    <w:rsid w:val="00067C48"/>
    <w:rsid w:val="00071478"/>
    <w:rsid w:val="00073A66"/>
    <w:rsid w:val="000778D6"/>
    <w:rsid w:val="00080634"/>
    <w:rsid w:val="00082889"/>
    <w:rsid w:val="000830CF"/>
    <w:rsid w:val="00084124"/>
    <w:rsid w:val="000845E2"/>
    <w:rsid w:val="00084C0C"/>
    <w:rsid w:val="00087833"/>
    <w:rsid w:val="00087F93"/>
    <w:rsid w:val="00090DB9"/>
    <w:rsid w:val="000925E0"/>
    <w:rsid w:val="00092DEF"/>
    <w:rsid w:val="00093A65"/>
    <w:rsid w:val="00094810"/>
    <w:rsid w:val="00094E9C"/>
    <w:rsid w:val="000A0BB5"/>
    <w:rsid w:val="000A2716"/>
    <w:rsid w:val="000A6BCE"/>
    <w:rsid w:val="000A7E72"/>
    <w:rsid w:val="000B012D"/>
    <w:rsid w:val="000B049C"/>
    <w:rsid w:val="000B1417"/>
    <w:rsid w:val="000B38FF"/>
    <w:rsid w:val="000B5CCE"/>
    <w:rsid w:val="000C0EC2"/>
    <w:rsid w:val="000C171F"/>
    <w:rsid w:val="000C1E14"/>
    <w:rsid w:val="000C2D37"/>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608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032"/>
    <w:rsid w:val="001671DB"/>
    <w:rsid w:val="00167A9E"/>
    <w:rsid w:val="00170091"/>
    <w:rsid w:val="00170E73"/>
    <w:rsid w:val="00173548"/>
    <w:rsid w:val="001741CD"/>
    <w:rsid w:val="0017738F"/>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13A0"/>
    <w:rsid w:val="001B51A5"/>
    <w:rsid w:val="001B55A1"/>
    <w:rsid w:val="001B6626"/>
    <w:rsid w:val="001B6F53"/>
    <w:rsid w:val="001C0365"/>
    <w:rsid w:val="001C0527"/>
    <w:rsid w:val="001C0798"/>
    <w:rsid w:val="001C14C3"/>
    <w:rsid w:val="001C17D8"/>
    <w:rsid w:val="001C203B"/>
    <w:rsid w:val="001C282D"/>
    <w:rsid w:val="001C2C4B"/>
    <w:rsid w:val="001C4697"/>
    <w:rsid w:val="001C5206"/>
    <w:rsid w:val="001C57F0"/>
    <w:rsid w:val="001C769E"/>
    <w:rsid w:val="001C7A23"/>
    <w:rsid w:val="001D1F5D"/>
    <w:rsid w:val="001D20A5"/>
    <w:rsid w:val="001D2112"/>
    <w:rsid w:val="001D3338"/>
    <w:rsid w:val="001E0D6A"/>
    <w:rsid w:val="001E1EED"/>
    <w:rsid w:val="001E2343"/>
    <w:rsid w:val="001E56C1"/>
    <w:rsid w:val="001E6683"/>
    <w:rsid w:val="001E6F73"/>
    <w:rsid w:val="001E7A57"/>
    <w:rsid w:val="001F49E1"/>
    <w:rsid w:val="001F55FB"/>
    <w:rsid w:val="001F57F1"/>
    <w:rsid w:val="001F7E9B"/>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79B"/>
    <w:rsid w:val="00233C54"/>
    <w:rsid w:val="002349B6"/>
    <w:rsid w:val="00234E47"/>
    <w:rsid w:val="00237D49"/>
    <w:rsid w:val="00237EF5"/>
    <w:rsid w:val="00240230"/>
    <w:rsid w:val="002413B5"/>
    <w:rsid w:val="00241888"/>
    <w:rsid w:val="00242890"/>
    <w:rsid w:val="00245C4F"/>
    <w:rsid w:val="00247EF7"/>
    <w:rsid w:val="00251575"/>
    <w:rsid w:val="0025235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6E5D"/>
    <w:rsid w:val="00280054"/>
    <w:rsid w:val="002805A2"/>
    <w:rsid w:val="00282355"/>
    <w:rsid w:val="002827F4"/>
    <w:rsid w:val="00282AFE"/>
    <w:rsid w:val="002834EC"/>
    <w:rsid w:val="002837C1"/>
    <w:rsid w:val="00292AB0"/>
    <w:rsid w:val="002953D5"/>
    <w:rsid w:val="002954C9"/>
    <w:rsid w:val="00295AA8"/>
    <w:rsid w:val="002964E5"/>
    <w:rsid w:val="002A2381"/>
    <w:rsid w:val="002A264B"/>
    <w:rsid w:val="002A4511"/>
    <w:rsid w:val="002A51A2"/>
    <w:rsid w:val="002A6D69"/>
    <w:rsid w:val="002A7193"/>
    <w:rsid w:val="002B07F7"/>
    <w:rsid w:val="002B3AA0"/>
    <w:rsid w:val="002B59BF"/>
    <w:rsid w:val="002C0F4C"/>
    <w:rsid w:val="002C147A"/>
    <w:rsid w:val="002C4FD0"/>
    <w:rsid w:val="002C531A"/>
    <w:rsid w:val="002C556C"/>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AB0"/>
    <w:rsid w:val="003218C9"/>
    <w:rsid w:val="00321C83"/>
    <w:rsid w:val="00323D07"/>
    <w:rsid w:val="00323EF4"/>
    <w:rsid w:val="00324324"/>
    <w:rsid w:val="0032485B"/>
    <w:rsid w:val="0032652F"/>
    <w:rsid w:val="00326A74"/>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1F7"/>
    <w:rsid w:val="003634AC"/>
    <w:rsid w:val="00364A98"/>
    <w:rsid w:val="00367213"/>
    <w:rsid w:val="0036756D"/>
    <w:rsid w:val="00370546"/>
    <w:rsid w:val="00371EE1"/>
    <w:rsid w:val="00372BB9"/>
    <w:rsid w:val="00373322"/>
    <w:rsid w:val="00375F8F"/>
    <w:rsid w:val="0038106A"/>
    <w:rsid w:val="00381B0B"/>
    <w:rsid w:val="00381CED"/>
    <w:rsid w:val="00383260"/>
    <w:rsid w:val="00386D9F"/>
    <w:rsid w:val="00387AD5"/>
    <w:rsid w:val="00390453"/>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2E67"/>
    <w:rsid w:val="003B33F8"/>
    <w:rsid w:val="003B398F"/>
    <w:rsid w:val="003B45E1"/>
    <w:rsid w:val="003B4C4A"/>
    <w:rsid w:val="003B6815"/>
    <w:rsid w:val="003B68BC"/>
    <w:rsid w:val="003B6AB2"/>
    <w:rsid w:val="003B732A"/>
    <w:rsid w:val="003B79A7"/>
    <w:rsid w:val="003C07C8"/>
    <w:rsid w:val="003C0C29"/>
    <w:rsid w:val="003C0EEF"/>
    <w:rsid w:val="003C34C0"/>
    <w:rsid w:val="003C618E"/>
    <w:rsid w:val="003D31CA"/>
    <w:rsid w:val="003D58AF"/>
    <w:rsid w:val="003E0446"/>
    <w:rsid w:val="003E05F2"/>
    <w:rsid w:val="003E2FE4"/>
    <w:rsid w:val="003E6847"/>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344"/>
    <w:rsid w:val="0044068E"/>
    <w:rsid w:val="00442913"/>
    <w:rsid w:val="00442FA2"/>
    <w:rsid w:val="004432B9"/>
    <w:rsid w:val="00444A6E"/>
    <w:rsid w:val="00444E35"/>
    <w:rsid w:val="00445046"/>
    <w:rsid w:val="00453459"/>
    <w:rsid w:val="004538DE"/>
    <w:rsid w:val="004574BE"/>
    <w:rsid w:val="004617A8"/>
    <w:rsid w:val="004639AE"/>
    <w:rsid w:val="00463A57"/>
    <w:rsid w:val="004702B8"/>
    <w:rsid w:val="00471C09"/>
    <w:rsid w:val="00472A18"/>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5F8"/>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0EA"/>
    <w:rsid w:val="0050175E"/>
    <w:rsid w:val="00505294"/>
    <w:rsid w:val="00505DC5"/>
    <w:rsid w:val="00506547"/>
    <w:rsid w:val="00506C14"/>
    <w:rsid w:val="005109E4"/>
    <w:rsid w:val="00512160"/>
    <w:rsid w:val="005124B2"/>
    <w:rsid w:val="0051443A"/>
    <w:rsid w:val="00514B32"/>
    <w:rsid w:val="00515343"/>
    <w:rsid w:val="00515DBA"/>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0ED2"/>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6F62"/>
    <w:rsid w:val="005A7075"/>
    <w:rsid w:val="005A77C5"/>
    <w:rsid w:val="005B1101"/>
    <w:rsid w:val="005B2149"/>
    <w:rsid w:val="005B2AC8"/>
    <w:rsid w:val="005B3237"/>
    <w:rsid w:val="005B36DB"/>
    <w:rsid w:val="005B44FF"/>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407"/>
    <w:rsid w:val="005F4916"/>
    <w:rsid w:val="00603289"/>
    <w:rsid w:val="006053BD"/>
    <w:rsid w:val="006053D4"/>
    <w:rsid w:val="00605F26"/>
    <w:rsid w:val="00605F3A"/>
    <w:rsid w:val="00607B92"/>
    <w:rsid w:val="00607CD5"/>
    <w:rsid w:val="006136B2"/>
    <w:rsid w:val="00616809"/>
    <w:rsid w:val="00616EFA"/>
    <w:rsid w:val="0062029D"/>
    <w:rsid w:val="0062178F"/>
    <w:rsid w:val="00621AE7"/>
    <w:rsid w:val="00622AB0"/>
    <w:rsid w:val="00623C38"/>
    <w:rsid w:val="006241D5"/>
    <w:rsid w:val="00625CA7"/>
    <w:rsid w:val="006262CC"/>
    <w:rsid w:val="00627777"/>
    <w:rsid w:val="00627AAC"/>
    <w:rsid w:val="00633181"/>
    <w:rsid w:val="00636FAE"/>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161"/>
    <w:rsid w:val="006A3C6E"/>
    <w:rsid w:val="006A414C"/>
    <w:rsid w:val="006B00EB"/>
    <w:rsid w:val="006B0158"/>
    <w:rsid w:val="006B1624"/>
    <w:rsid w:val="006B192D"/>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4FA"/>
    <w:rsid w:val="0070292E"/>
    <w:rsid w:val="00702F69"/>
    <w:rsid w:val="00702FA4"/>
    <w:rsid w:val="007046D0"/>
    <w:rsid w:val="007063BA"/>
    <w:rsid w:val="007071B3"/>
    <w:rsid w:val="00707CB0"/>
    <w:rsid w:val="00712FE7"/>
    <w:rsid w:val="0071392A"/>
    <w:rsid w:val="00717CC0"/>
    <w:rsid w:val="00721326"/>
    <w:rsid w:val="007228A9"/>
    <w:rsid w:val="00722DE2"/>
    <w:rsid w:val="007231A4"/>
    <w:rsid w:val="007239A3"/>
    <w:rsid w:val="007240BE"/>
    <w:rsid w:val="007256B2"/>
    <w:rsid w:val="007261D6"/>
    <w:rsid w:val="00726354"/>
    <w:rsid w:val="00726A3F"/>
    <w:rsid w:val="007274DB"/>
    <w:rsid w:val="00733BC2"/>
    <w:rsid w:val="007344BF"/>
    <w:rsid w:val="007357FD"/>
    <w:rsid w:val="0073620C"/>
    <w:rsid w:val="00737C60"/>
    <w:rsid w:val="00737D85"/>
    <w:rsid w:val="00741EA5"/>
    <w:rsid w:val="00745A09"/>
    <w:rsid w:val="007507F8"/>
    <w:rsid w:val="00750F3F"/>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A4A"/>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5F9"/>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0A51"/>
    <w:rsid w:val="008210A8"/>
    <w:rsid w:val="00821101"/>
    <w:rsid w:val="00823BE0"/>
    <w:rsid w:val="008265B7"/>
    <w:rsid w:val="008266F0"/>
    <w:rsid w:val="00826813"/>
    <w:rsid w:val="00827ECD"/>
    <w:rsid w:val="00831AE9"/>
    <w:rsid w:val="00832904"/>
    <w:rsid w:val="0083354B"/>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1A82"/>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69D"/>
    <w:rsid w:val="00951AD3"/>
    <w:rsid w:val="00953022"/>
    <w:rsid w:val="00954999"/>
    <w:rsid w:val="00955C74"/>
    <w:rsid w:val="00956D79"/>
    <w:rsid w:val="00957A9B"/>
    <w:rsid w:val="00960F1F"/>
    <w:rsid w:val="00963B3C"/>
    <w:rsid w:val="009640EA"/>
    <w:rsid w:val="009643E7"/>
    <w:rsid w:val="0096531B"/>
    <w:rsid w:val="00966571"/>
    <w:rsid w:val="00966C66"/>
    <w:rsid w:val="0096771E"/>
    <w:rsid w:val="00973AA3"/>
    <w:rsid w:val="0097679A"/>
    <w:rsid w:val="00977853"/>
    <w:rsid w:val="00982CDD"/>
    <w:rsid w:val="00983F5E"/>
    <w:rsid w:val="00986774"/>
    <w:rsid w:val="00986A2F"/>
    <w:rsid w:val="0098732F"/>
    <w:rsid w:val="00993845"/>
    <w:rsid w:val="00997BC5"/>
    <w:rsid w:val="009A0EE9"/>
    <w:rsid w:val="009A13C1"/>
    <w:rsid w:val="009A3300"/>
    <w:rsid w:val="009A4F8F"/>
    <w:rsid w:val="009A54D2"/>
    <w:rsid w:val="009A7BB0"/>
    <w:rsid w:val="009B114D"/>
    <w:rsid w:val="009B5522"/>
    <w:rsid w:val="009B754D"/>
    <w:rsid w:val="009B7915"/>
    <w:rsid w:val="009B7C66"/>
    <w:rsid w:val="009C0441"/>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54"/>
    <w:rsid w:val="00A208BC"/>
    <w:rsid w:val="00A222CB"/>
    <w:rsid w:val="00A244A2"/>
    <w:rsid w:val="00A24793"/>
    <w:rsid w:val="00A24BDF"/>
    <w:rsid w:val="00A25550"/>
    <w:rsid w:val="00A25721"/>
    <w:rsid w:val="00A25BC2"/>
    <w:rsid w:val="00A25D4C"/>
    <w:rsid w:val="00A268DF"/>
    <w:rsid w:val="00A274BC"/>
    <w:rsid w:val="00A278F5"/>
    <w:rsid w:val="00A27B69"/>
    <w:rsid w:val="00A30114"/>
    <w:rsid w:val="00A30125"/>
    <w:rsid w:val="00A310BE"/>
    <w:rsid w:val="00A31123"/>
    <w:rsid w:val="00A341CC"/>
    <w:rsid w:val="00A3524B"/>
    <w:rsid w:val="00A356DC"/>
    <w:rsid w:val="00A35EBF"/>
    <w:rsid w:val="00A3613A"/>
    <w:rsid w:val="00A36827"/>
    <w:rsid w:val="00A439E2"/>
    <w:rsid w:val="00A458B1"/>
    <w:rsid w:val="00A46226"/>
    <w:rsid w:val="00A47AB3"/>
    <w:rsid w:val="00A5057E"/>
    <w:rsid w:val="00A54E21"/>
    <w:rsid w:val="00A5593A"/>
    <w:rsid w:val="00A55C85"/>
    <w:rsid w:val="00A56D4C"/>
    <w:rsid w:val="00A57E59"/>
    <w:rsid w:val="00A60552"/>
    <w:rsid w:val="00A62239"/>
    <w:rsid w:val="00A64D13"/>
    <w:rsid w:val="00A64E7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0B2"/>
    <w:rsid w:val="00AA6A16"/>
    <w:rsid w:val="00AA7581"/>
    <w:rsid w:val="00AA7CFB"/>
    <w:rsid w:val="00AB03EC"/>
    <w:rsid w:val="00AB2683"/>
    <w:rsid w:val="00AB5A7B"/>
    <w:rsid w:val="00AB5C02"/>
    <w:rsid w:val="00AB769B"/>
    <w:rsid w:val="00AC0B64"/>
    <w:rsid w:val="00AC19F2"/>
    <w:rsid w:val="00AC226D"/>
    <w:rsid w:val="00AC2DB9"/>
    <w:rsid w:val="00AC356A"/>
    <w:rsid w:val="00AC3B6D"/>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56A"/>
    <w:rsid w:val="00AF0323"/>
    <w:rsid w:val="00AF08F4"/>
    <w:rsid w:val="00AF21B1"/>
    <w:rsid w:val="00AF2C49"/>
    <w:rsid w:val="00AF6A21"/>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0C"/>
    <w:rsid w:val="00B206EA"/>
    <w:rsid w:val="00B21C93"/>
    <w:rsid w:val="00B232F0"/>
    <w:rsid w:val="00B23330"/>
    <w:rsid w:val="00B23CED"/>
    <w:rsid w:val="00B23DD5"/>
    <w:rsid w:val="00B23EEE"/>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36E"/>
    <w:rsid w:val="00B86C0A"/>
    <w:rsid w:val="00B87595"/>
    <w:rsid w:val="00B92159"/>
    <w:rsid w:val="00B93D35"/>
    <w:rsid w:val="00B9430A"/>
    <w:rsid w:val="00B957C3"/>
    <w:rsid w:val="00B975A4"/>
    <w:rsid w:val="00B97729"/>
    <w:rsid w:val="00BA18A0"/>
    <w:rsid w:val="00BA1F4E"/>
    <w:rsid w:val="00BA2D82"/>
    <w:rsid w:val="00BA4165"/>
    <w:rsid w:val="00BA438C"/>
    <w:rsid w:val="00BA4944"/>
    <w:rsid w:val="00BA5298"/>
    <w:rsid w:val="00BA616A"/>
    <w:rsid w:val="00BA7F22"/>
    <w:rsid w:val="00BB2131"/>
    <w:rsid w:val="00BB47B0"/>
    <w:rsid w:val="00BB496F"/>
    <w:rsid w:val="00BB4D5A"/>
    <w:rsid w:val="00BB6C61"/>
    <w:rsid w:val="00BB787A"/>
    <w:rsid w:val="00BC19A0"/>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1F17"/>
    <w:rsid w:val="00C12DD6"/>
    <w:rsid w:val="00C17FE7"/>
    <w:rsid w:val="00C21F99"/>
    <w:rsid w:val="00C2323E"/>
    <w:rsid w:val="00C25104"/>
    <w:rsid w:val="00C31DBE"/>
    <w:rsid w:val="00C32104"/>
    <w:rsid w:val="00C332CD"/>
    <w:rsid w:val="00C33BFF"/>
    <w:rsid w:val="00C378EE"/>
    <w:rsid w:val="00C4055D"/>
    <w:rsid w:val="00C479BF"/>
    <w:rsid w:val="00C50073"/>
    <w:rsid w:val="00C51068"/>
    <w:rsid w:val="00C52177"/>
    <w:rsid w:val="00C54F9D"/>
    <w:rsid w:val="00C57BE4"/>
    <w:rsid w:val="00C57E1E"/>
    <w:rsid w:val="00C6072A"/>
    <w:rsid w:val="00C6189E"/>
    <w:rsid w:val="00C61A38"/>
    <w:rsid w:val="00C6229B"/>
    <w:rsid w:val="00C6242E"/>
    <w:rsid w:val="00C62F70"/>
    <w:rsid w:val="00C632FD"/>
    <w:rsid w:val="00C647C4"/>
    <w:rsid w:val="00C65DE7"/>
    <w:rsid w:val="00C7380B"/>
    <w:rsid w:val="00C73A82"/>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62"/>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B52"/>
    <w:rsid w:val="00CC6D13"/>
    <w:rsid w:val="00CC73C4"/>
    <w:rsid w:val="00CC76DA"/>
    <w:rsid w:val="00CD084E"/>
    <w:rsid w:val="00CD16DB"/>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2BA8"/>
    <w:rsid w:val="00D1466A"/>
    <w:rsid w:val="00D15796"/>
    <w:rsid w:val="00D15F89"/>
    <w:rsid w:val="00D17781"/>
    <w:rsid w:val="00D17D1F"/>
    <w:rsid w:val="00D21AF6"/>
    <w:rsid w:val="00D21DC6"/>
    <w:rsid w:val="00D23F6D"/>
    <w:rsid w:val="00D27DE9"/>
    <w:rsid w:val="00D3171C"/>
    <w:rsid w:val="00D31D5F"/>
    <w:rsid w:val="00D3237E"/>
    <w:rsid w:val="00D3321F"/>
    <w:rsid w:val="00D33691"/>
    <w:rsid w:val="00D36058"/>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FBD"/>
    <w:rsid w:val="00D97F66"/>
    <w:rsid w:val="00DA0155"/>
    <w:rsid w:val="00DA092B"/>
    <w:rsid w:val="00DA2A6C"/>
    <w:rsid w:val="00DA32AD"/>
    <w:rsid w:val="00DA62C1"/>
    <w:rsid w:val="00DB25E9"/>
    <w:rsid w:val="00DB3E32"/>
    <w:rsid w:val="00DB4A17"/>
    <w:rsid w:val="00DB51E4"/>
    <w:rsid w:val="00DB52F7"/>
    <w:rsid w:val="00DC52B4"/>
    <w:rsid w:val="00DC6639"/>
    <w:rsid w:val="00DC6C2F"/>
    <w:rsid w:val="00DC70D0"/>
    <w:rsid w:val="00DD0180"/>
    <w:rsid w:val="00DD1CA5"/>
    <w:rsid w:val="00DD234A"/>
    <w:rsid w:val="00DD3FD1"/>
    <w:rsid w:val="00DD4052"/>
    <w:rsid w:val="00DD4FAC"/>
    <w:rsid w:val="00DD52F1"/>
    <w:rsid w:val="00DD5947"/>
    <w:rsid w:val="00DD5C11"/>
    <w:rsid w:val="00DE29E4"/>
    <w:rsid w:val="00DE3E53"/>
    <w:rsid w:val="00DE4C46"/>
    <w:rsid w:val="00DE683F"/>
    <w:rsid w:val="00DF0D93"/>
    <w:rsid w:val="00DF0F7A"/>
    <w:rsid w:val="00DF1556"/>
    <w:rsid w:val="00DF2A19"/>
    <w:rsid w:val="00DF60E4"/>
    <w:rsid w:val="00DF6D12"/>
    <w:rsid w:val="00DF73D9"/>
    <w:rsid w:val="00DF762F"/>
    <w:rsid w:val="00DF78F4"/>
    <w:rsid w:val="00DF7F8A"/>
    <w:rsid w:val="00E0003A"/>
    <w:rsid w:val="00E016F4"/>
    <w:rsid w:val="00E01A82"/>
    <w:rsid w:val="00E01C00"/>
    <w:rsid w:val="00E0231F"/>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3F64"/>
    <w:rsid w:val="00E65361"/>
    <w:rsid w:val="00E65941"/>
    <w:rsid w:val="00E66F70"/>
    <w:rsid w:val="00E67167"/>
    <w:rsid w:val="00E72BB4"/>
    <w:rsid w:val="00E74519"/>
    <w:rsid w:val="00E75F46"/>
    <w:rsid w:val="00E81984"/>
    <w:rsid w:val="00E833BA"/>
    <w:rsid w:val="00E85D2D"/>
    <w:rsid w:val="00E8655C"/>
    <w:rsid w:val="00E86C28"/>
    <w:rsid w:val="00E87DFF"/>
    <w:rsid w:val="00E90F80"/>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623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238"/>
    <w:rsid w:val="00F425C0"/>
    <w:rsid w:val="00F43D1A"/>
    <w:rsid w:val="00F4455B"/>
    <w:rsid w:val="00F46457"/>
    <w:rsid w:val="00F515AD"/>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3BE3"/>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00224C-705B-4D65-979B-AA26298D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39"/>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aliases w:val=" Знак"/>
    <w:basedOn w:val="a"/>
    <w:link w:val="afffffb"/>
    <w:unhideWhenUsed/>
    <w:rsid w:val="00A00128"/>
    <w:rPr>
      <w:sz w:val="20"/>
      <w:szCs w:val="20"/>
    </w:rPr>
  </w:style>
  <w:style w:type="character" w:customStyle="1" w:styleId="afffffb">
    <w:name w:val="Текст сноски Знак"/>
    <w:aliases w:val=" Знак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A341CC"/>
  </w:style>
  <w:style w:type="paragraph" w:customStyle="1" w:styleId="Style5">
    <w:name w:val="Style5"/>
    <w:basedOn w:val="a"/>
    <w:rsid w:val="00A341CC"/>
    <w:pPr>
      <w:widowControl w:val="0"/>
      <w:autoSpaceDE w:val="0"/>
      <w:autoSpaceDN w:val="0"/>
      <w:adjustRightInd w:val="0"/>
      <w:spacing w:line="322" w:lineRule="exact"/>
      <w:ind w:firstLine="365"/>
      <w:jc w:val="both"/>
    </w:pPr>
    <w:rPr>
      <w:sz w:val="24"/>
      <w:szCs w:val="24"/>
    </w:rPr>
  </w:style>
  <w:style w:type="character" w:customStyle="1" w:styleId="FontStyle12">
    <w:name w:val="Font Style12"/>
    <w:rsid w:val="00A341CC"/>
    <w:rPr>
      <w:rFonts w:ascii="Times New Roman" w:hAnsi="Times New Roman" w:cs="Times New Roman"/>
      <w:b/>
      <w:bCs/>
      <w:color w:val="000000"/>
      <w:sz w:val="26"/>
      <w:szCs w:val="26"/>
    </w:rPr>
  </w:style>
  <w:style w:type="character" w:customStyle="1" w:styleId="48">
    <w:name w:val="Знак Знак4"/>
    <w:rsid w:val="00A341CC"/>
    <w:rPr>
      <w:lang w:val="ru-RU" w:eastAsia="ru-RU" w:bidi="ar-SA"/>
    </w:rPr>
  </w:style>
  <w:style w:type="character" w:customStyle="1" w:styleId="54">
    <w:name w:val="Знак Знак5"/>
    <w:rsid w:val="00A341CC"/>
    <w:rPr>
      <w:lang w:val="ru-RU" w:eastAsia="ru-RU" w:bidi="ar-SA"/>
    </w:rPr>
  </w:style>
  <w:style w:type="character" w:customStyle="1" w:styleId="FontStyle13">
    <w:name w:val="Font Style13"/>
    <w:rsid w:val="00A341CC"/>
    <w:rPr>
      <w:rFonts w:ascii="Times New Roman" w:hAnsi="Times New Roman" w:cs="Times New Roman"/>
      <w:color w:val="000000"/>
      <w:sz w:val="26"/>
      <w:szCs w:val="26"/>
    </w:rPr>
  </w:style>
  <w:style w:type="character" w:customStyle="1" w:styleId="3e">
    <w:name w:val="Колонтитул (3)_"/>
    <w:link w:val="3f"/>
    <w:rsid w:val="00A341CC"/>
    <w:rPr>
      <w:spacing w:val="3"/>
      <w:sz w:val="22"/>
      <w:szCs w:val="22"/>
      <w:shd w:val="clear" w:color="auto" w:fill="FFFFFF"/>
    </w:rPr>
  </w:style>
  <w:style w:type="paragraph" w:customStyle="1" w:styleId="3f">
    <w:name w:val="Колонтитул (3)"/>
    <w:basedOn w:val="a"/>
    <w:link w:val="3e"/>
    <w:rsid w:val="00A341CC"/>
    <w:pPr>
      <w:widowControl w:val="0"/>
      <w:shd w:val="clear" w:color="auto" w:fill="FFFFFF"/>
      <w:spacing w:line="0" w:lineRule="atLeast"/>
      <w:jc w:val="right"/>
    </w:pPr>
    <w:rPr>
      <w:spacing w:val="3"/>
      <w:sz w:val="22"/>
      <w:szCs w:val="22"/>
    </w:rPr>
  </w:style>
  <w:style w:type="character" w:customStyle="1" w:styleId="1fff2">
    <w:name w:val="Заголовок №1_"/>
    <w:link w:val="1fff3"/>
    <w:rsid w:val="00A341CC"/>
    <w:rPr>
      <w:b/>
      <w:bCs/>
      <w:shd w:val="clear" w:color="auto" w:fill="FFFFFF"/>
    </w:rPr>
  </w:style>
  <w:style w:type="paragraph" w:customStyle="1" w:styleId="1fff3">
    <w:name w:val="Заголовок №1"/>
    <w:basedOn w:val="a"/>
    <w:link w:val="1fff2"/>
    <w:rsid w:val="00A341CC"/>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A341CC"/>
    <w:rPr>
      <w:spacing w:val="1"/>
      <w:shd w:val="clear" w:color="auto" w:fill="FFFFFF"/>
    </w:rPr>
  </w:style>
  <w:style w:type="paragraph" w:customStyle="1" w:styleId="62">
    <w:name w:val="Основной текст (6)"/>
    <w:basedOn w:val="a"/>
    <w:link w:val="61"/>
    <w:rsid w:val="00A341CC"/>
    <w:pPr>
      <w:widowControl w:val="0"/>
      <w:shd w:val="clear" w:color="auto" w:fill="FFFFFF"/>
      <w:spacing w:line="322" w:lineRule="exact"/>
      <w:jc w:val="both"/>
    </w:pPr>
    <w:rPr>
      <w:spacing w:val="1"/>
      <w:sz w:val="20"/>
      <w:szCs w:val="20"/>
      <w:shd w:val="clear" w:color="auto" w:fill="FFFFFF"/>
    </w:rPr>
  </w:style>
  <w:style w:type="character" w:customStyle="1" w:styleId="71">
    <w:name w:val="Основной текст (7)_"/>
    <w:link w:val="72"/>
    <w:rsid w:val="00A341CC"/>
    <w:rPr>
      <w:b/>
      <w:bCs/>
      <w:spacing w:val="2"/>
      <w:shd w:val="clear" w:color="auto" w:fill="FFFFFF"/>
    </w:rPr>
  </w:style>
  <w:style w:type="character" w:customStyle="1" w:styleId="81">
    <w:name w:val="Основной текст (8)"/>
    <w:rsid w:val="00A341C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A341CC"/>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fffff">
    <w:name w:val="Оглавление_"/>
    <w:link w:val="afffffff0"/>
    <w:rsid w:val="00A341CC"/>
    <w:rPr>
      <w:spacing w:val="1"/>
      <w:shd w:val="clear" w:color="auto" w:fill="FFFFFF"/>
    </w:rPr>
  </w:style>
  <w:style w:type="paragraph" w:customStyle="1" w:styleId="72">
    <w:name w:val="Основной текст (7)"/>
    <w:basedOn w:val="a"/>
    <w:link w:val="71"/>
    <w:rsid w:val="00A341CC"/>
    <w:pPr>
      <w:widowControl w:val="0"/>
      <w:shd w:val="clear" w:color="auto" w:fill="FFFFFF"/>
      <w:spacing w:before="300" w:after="420" w:line="0" w:lineRule="atLeast"/>
      <w:ind w:hanging="360"/>
      <w:jc w:val="both"/>
    </w:pPr>
    <w:rPr>
      <w:b/>
      <w:bCs/>
      <w:spacing w:val="2"/>
      <w:sz w:val="20"/>
      <w:szCs w:val="20"/>
    </w:rPr>
  </w:style>
  <w:style w:type="paragraph" w:customStyle="1" w:styleId="afffffff0">
    <w:name w:val="Оглавление"/>
    <w:basedOn w:val="a"/>
    <w:link w:val="afffffff"/>
    <w:rsid w:val="00A341CC"/>
    <w:pPr>
      <w:widowControl w:val="0"/>
      <w:shd w:val="clear" w:color="auto" w:fill="FFFFFF"/>
      <w:spacing w:before="240" w:line="322" w:lineRule="exact"/>
      <w:jc w:val="both"/>
    </w:pPr>
    <w:rPr>
      <w:spacing w:val="1"/>
      <w:sz w:val="20"/>
      <w:szCs w:val="20"/>
    </w:rPr>
  </w:style>
  <w:style w:type="character" w:customStyle="1" w:styleId="91">
    <w:name w:val="Основной текст (9)_"/>
    <w:link w:val="92"/>
    <w:rsid w:val="00A341CC"/>
    <w:rPr>
      <w:spacing w:val="3"/>
      <w:sz w:val="21"/>
      <w:szCs w:val="21"/>
      <w:shd w:val="clear" w:color="auto" w:fill="FFFFFF"/>
    </w:rPr>
  </w:style>
  <w:style w:type="character" w:customStyle="1" w:styleId="9115pt3pt">
    <w:name w:val="Основной текст (9) + 11;5 pt;Интервал 3 pt"/>
    <w:rsid w:val="00A341CC"/>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A341CC"/>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2">
    <w:name w:val="Основной текст (9)"/>
    <w:basedOn w:val="a"/>
    <w:link w:val="91"/>
    <w:rsid w:val="00A341CC"/>
    <w:pPr>
      <w:widowControl w:val="0"/>
      <w:shd w:val="clear" w:color="auto" w:fill="FFFFFF"/>
      <w:spacing w:after="240" w:line="278" w:lineRule="exact"/>
    </w:pPr>
    <w:rPr>
      <w:spacing w:val="3"/>
      <w:sz w:val="21"/>
      <w:szCs w:val="21"/>
    </w:rPr>
  </w:style>
  <w:style w:type="character" w:customStyle="1" w:styleId="2f4">
    <w:name w:val="Заголовок №2_"/>
    <w:basedOn w:val="a1"/>
    <w:link w:val="2f5"/>
    <w:rsid w:val="00A341CC"/>
    <w:rPr>
      <w:b/>
      <w:bCs/>
      <w:sz w:val="28"/>
      <w:szCs w:val="28"/>
      <w:shd w:val="clear" w:color="auto" w:fill="FFFFFF"/>
    </w:rPr>
  </w:style>
  <w:style w:type="paragraph" w:customStyle="1" w:styleId="2f5">
    <w:name w:val="Заголовок №2"/>
    <w:basedOn w:val="a"/>
    <w:link w:val="2f4"/>
    <w:rsid w:val="00A341CC"/>
    <w:pPr>
      <w:widowControl w:val="0"/>
      <w:shd w:val="clear" w:color="auto" w:fill="FFFFFF"/>
      <w:spacing w:after="320"/>
      <w:jc w:val="center"/>
      <w:outlineLvl w:val="1"/>
    </w:pPr>
    <w:rPr>
      <w:b/>
      <w:bCs/>
    </w:rPr>
  </w:style>
  <w:style w:type="character" w:customStyle="1" w:styleId="ed">
    <w:name w:val="ed"/>
    <w:basedOn w:val="a1"/>
    <w:rsid w:val="00A341CC"/>
  </w:style>
  <w:style w:type="paragraph" w:customStyle="1" w:styleId="1fff4">
    <w:name w:val="Заголовок оглавления1"/>
    <w:basedOn w:val="1"/>
    <w:next w:val="a"/>
    <w:uiPriority w:val="39"/>
    <w:semiHidden/>
    <w:unhideWhenUsed/>
    <w:qFormat/>
    <w:rsid w:val="00A341CC"/>
    <w:pPr>
      <w:keepLines/>
      <w:spacing w:before="480" w:line="276" w:lineRule="auto"/>
      <w:ind w:left="0" w:firstLine="0"/>
      <w:jc w:val="left"/>
      <w:outlineLvl w:val="9"/>
    </w:pPr>
    <w:rPr>
      <w:rFonts w:ascii="Calibri Light" w:hAnsi="Calibri Light"/>
      <w:color w:val="2E74B5"/>
      <w:sz w:val="28"/>
      <w:szCs w:val="28"/>
    </w:rPr>
  </w:style>
  <w:style w:type="paragraph" w:styleId="2f6">
    <w:name w:val="toc 2"/>
    <w:basedOn w:val="a"/>
    <w:next w:val="a"/>
    <w:autoRedefine/>
    <w:uiPriority w:val="39"/>
    <w:unhideWhenUsed/>
    <w:rsid w:val="00A341CC"/>
    <w:pPr>
      <w:spacing w:after="100"/>
      <w:ind w:left="240"/>
    </w:pPr>
    <w:rPr>
      <w:sz w:val="24"/>
      <w:szCs w:val="24"/>
    </w:rPr>
  </w:style>
  <w:style w:type="paragraph" w:styleId="3f0">
    <w:name w:val="toc 3"/>
    <w:basedOn w:val="a"/>
    <w:next w:val="a"/>
    <w:autoRedefine/>
    <w:uiPriority w:val="39"/>
    <w:unhideWhenUsed/>
    <w:rsid w:val="00A341CC"/>
    <w:pPr>
      <w:spacing w:after="100"/>
      <w:ind w:left="480"/>
    </w:pPr>
    <w:rPr>
      <w:sz w:val="24"/>
      <w:szCs w:val="24"/>
    </w:rPr>
  </w:style>
  <w:style w:type="character" w:customStyle="1" w:styleId="afffffff1">
    <w:name w:val="Сноска_"/>
    <w:basedOn w:val="a1"/>
    <w:link w:val="afffffff2"/>
    <w:rsid w:val="00A341CC"/>
    <w:rPr>
      <w:shd w:val="clear" w:color="auto" w:fill="FFFFFF"/>
    </w:rPr>
  </w:style>
  <w:style w:type="character" w:customStyle="1" w:styleId="2f7">
    <w:name w:val="Основной текст (2)_"/>
    <w:basedOn w:val="a1"/>
    <w:link w:val="2f8"/>
    <w:rsid w:val="00A341CC"/>
    <w:rPr>
      <w:shd w:val="clear" w:color="auto" w:fill="FFFFFF"/>
    </w:rPr>
  </w:style>
  <w:style w:type="character" w:customStyle="1" w:styleId="3f1">
    <w:name w:val="Основной текст (3)_"/>
    <w:basedOn w:val="a1"/>
    <w:link w:val="3f2"/>
    <w:rsid w:val="00A341CC"/>
    <w:rPr>
      <w:i/>
      <w:iCs/>
      <w:sz w:val="16"/>
      <w:szCs w:val="16"/>
      <w:shd w:val="clear" w:color="auto" w:fill="FFFFFF"/>
    </w:rPr>
  </w:style>
  <w:style w:type="character" w:customStyle="1" w:styleId="afffffff3">
    <w:name w:val="Другое_"/>
    <w:basedOn w:val="a1"/>
    <w:link w:val="afffffff4"/>
    <w:rsid w:val="00A341CC"/>
    <w:rPr>
      <w:sz w:val="28"/>
      <w:szCs w:val="28"/>
      <w:shd w:val="clear" w:color="auto" w:fill="FFFFFF"/>
    </w:rPr>
  </w:style>
  <w:style w:type="character" w:customStyle="1" w:styleId="afffffff5">
    <w:name w:val="Подпись к таблице_"/>
    <w:basedOn w:val="a1"/>
    <w:link w:val="afffffff6"/>
    <w:rsid w:val="00A341CC"/>
    <w:rPr>
      <w:shd w:val="clear" w:color="auto" w:fill="FFFFFF"/>
    </w:rPr>
  </w:style>
  <w:style w:type="paragraph" w:customStyle="1" w:styleId="afffffff2">
    <w:name w:val="Сноска"/>
    <w:basedOn w:val="a"/>
    <w:link w:val="afffffff1"/>
    <w:rsid w:val="00A341CC"/>
    <w:pPr>
      <w:widowControl w:val="0"/>
      <w:shd w:val="clear" w:color="auto" w:fill="FFFFFF"/>
    </w:pPr>
    <w:rPr>
      <w:sz w:val="20"/>
      <w:szCs w:val="20"/>
    </w:rPr>
  </w:style>
  <w:style w:type="paragraph" w:customStyle="1" w:styleId="2f8">
    <w:name w:val="Основной текст (2)"/>
    <w:basedOn w:val="a"/>
    <w:link w:val="2f7"/>
    <w:rsid w:val="00A341CC"/>
    <w:pPr>
      <w:widowControl w:val="0"/>
      <w:shd w:val="clear" w:color="auto" w:fill="FFFFFF"/>
      <w:spacing w:after="260"/>
      <w:ind w:firstLine="350"/>
    </w:pPr>
    <w:rPr>
      <w:sz w:val="20"/>
      <w:szCs w:val="20"/>
    </w:rPr>
  </w:style>
  <w:style w:type="paragraph" w:customStyle="1" w:styleId="3f2">
    <w:name w:val="Основной текст (3)"/>
    <w:basedOn w:val="a"/>
    <w:link w:val="3f1"/>
    <w:rsid w:val="00A341CC"/>
    <w:pPr>
      <w:widowControl w:val="0"/>
      <w:shd w:val="clear" w:color="auto" w:fill="FFFFFF"/>
      <w:spacing w:after="240"/>
    </w:pPr>
    <w:rPr>
      <w:i/>
      <w:iCs/>
      <w:sz w:val="16"/>
      <w:szCs w:val="16"/>
    </w:rPr>
  </w:style>
  <w:style w:type="paragraph" w:customStyle="1" w:styleId="afffffff4">
    <w:name w:val="Другое"/>
    <w:basedOn w:val="a"/>
    <w:link w:val="afffffff3"/>
    <w:rsid w:val="00A341CC"/>
    <w:pPr>
      <w:widowControl w:val="0"/>
      <w:shd w:val="clear" w:color="auto" w:fill="FFFFFF"/>
      <w:spacing w:line="276" w:lineRule="auto"/>
      <w:ind w:firstLine="400"/>
    </w:pPr>
  </w:style>
  <w:style w:type="paragraph" w:customStyle="1" w:styleId="afffffff6">
    <w:name w:val="Подпись к таблице"/>
    <w:basedOn w:val="a"/>
    <w:link w:val="afffffff5"/>
    <w:rsid w:val="00A341CC"/>
    <w:pPr>
      <w:widowControl w:val="0"/>
      <w:shd w:val="clear" w:color="auto" w:fill="FFFFFF"/>
    </w:pPr>
    <w:rPr>
      <w:sz w:val="20"/>
      <w:szCs w:val="20"/>
    </w:rPr>
  </w:style>
  <w:style w:type="character" w:customStyle="1" w:styleId="49">
    <w:name w:val="Основной текст (4)_"/>
    <w:basedOn w:val="a1"/>
    <w:link w:val="4a"/>
    <w:rsid w:val="00A341CC"/>
    <w:rPr>
      <w:sz w:val="14"/>
      <w:szCs w:val="14"/>
      <w:shd w:val="clear" w:color="auto" w:fill="FFFFFF"/>
    </w:rPr>
  </w:style>
  <w:style w:type="paragraph" w:customStyle="1" w:styleId="4a">
    <w:name w:val="Основной текст (4)"/>
    <w:basedOn w:val="a"/>
    <w:link w:val="49"/>
    <w:rsid w:val="00A341CC"/>
    <w:pPr>
      <w:widowControl w:val="0"/>
      <w:shd w:val="clear" w:color="auto" w:fill="FFFFFF"/>
      <w:spacing w:after="240"/>
      <w:ind w:left="330"/>
    </w:pPr>
    <w:rPr>
      <w:sz w:val="14"/>
      <w:szCs w:val="14"/>
    </w:rPr>
  </w:style>
  <w:style w:type="character" w:customStyle="1" w:styleId="FontStyle17">
    <w:name w:val="Font Style17"/>
    <w:rsid w:val="00A341CC"/>
    <w:rPr>
      <w:rFonts w:ascii="Times New Roman" w:hAnsi="Times New Roman"/>
      <w:sz w:val="26"/>
    </w:rPr>
  </w:style>
  <w:style w:type="numbering" w:customStyle="1" w:styleId="55">
    <w:name w:val="Нет списка5"/>
    <w:next w:val="a3"/>
    <w:uiPriority w:val="99"/>
    <w:semiHidden/>
    <w:unhideWhenUsed/>
    <w:rsid w:val="00B2010C"/>
  </w:style>
  <w:style w:type="paragraph" w:customStyle="1" w:styleId="2f9">
    <w:name w:val="Заголовок оглавления2"/>
    <w:basedOn w:val="1"/>
    <w:next w:val="a"/>
    <w:uiPriority w:val="39"/>
    <w:semiHidden/>
    <w:unhideWhenUsed/>
    <w:qFormat/>
    <w:rsid w:val="00B2010C"/>
    <w:pPr>
      <w:keepLines/>
      <w:spacing w:before="480" w:line="276" w:lineRule="auto"/>
      <w:ind w:left="0" w:firstLine="0"/>
      <w:jc w:val="left"/>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9B2C-23EC-49B8-9E4E-AB2C3778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486</Words>
  <Characters>2772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Ханты-Мансийский автономный округ - Югра</vt:lpstr>
      <vt:lpstr>Название О внесении изменений в приложение 1 к постановлению администрации район</vt:lpstr>
      <vt:lpstr>Проект подготовлен отдел спорта управления культуры и спорта администрации район</vt:lpstr>
      <vt:lpstr/>
      <vt:lpstr/>
      <vt:lpstr>ФИО специалиста_______________________        ___________  дата, подпись</vt:lpstr>
    </vt:vector>
  </TitlesOfParts>
  <Company>Eldorado</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Щербакова Юлия Олеговна</cp:lastModifiedBy>
  <cp:revision>1</cp:revision>
  <cp:lastPrinted>2024-04-03T05:06:00Z</cp:lastPrinted>
  <dcterms:created xsi:type="dcterms:W3CDTF">2024-04-11T08:13:00Z</dcterms:created>
  <dcterms:modified xsi:type="dcterms:W3CDTF">2024-06-13T11:27:00Z</dcterms:modified>
</cp:coreProperties>
</file>